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A99DF" w14:textId="77777777" w:rsidR="00C85E42" w:rsidRPr="00C85E42" w:rsidRDefault="00B65357" w:rsidP="00C85E42">
      <w:pPr>
        <w:pStyle w:val="Pavadinimas"/>
        <w:ind w:left="5040" w:hanging="78"/>
        <w:rPr>
          <w:rFonts w:ascii="Times New Roman" w:eastAsia="Times New Roman" w:hAnsi="Times New Roman" w:cs="Times New Roman"/>
          <w:caps/>
          <w:sz w:val="24"/>
          <w:szCs w:val="24"/>
        </w:rPr>
      </w:pPr>
      <w:r>
        <w:rPr>
          <w:rFonts w:ascii="Times New Roman" w:eastAsia="Times New Roman" w:hAnsi="Times New Roman" w:cs="Times New Roman"/>
          <w:sz w:val="24"/>
          <w:szCs w:val="24"/>
          <w:lang w:eastAsia="lt-LT"/>
        </w:rPr>
        <w:t xml:space="preserve">     </w:t>
      </w:r>
      <w:r w:rsidR="00AE5CD2" w:rsidRPr="00AE5CD2">
        <w:rPr>
          <w:rFonts w:ascii="Times New Roman" w:eastAsia="Times New Roman" w:hAnsi="Times New Roman" w:cs="Times New Roman"/>
          <w:caps/>
          <w:sz w:val="24"/>
          <w:szCs w:val="24"/>
        </w:rPr>
        <w:t xml:space="preserve">                                                                                    </w:t>
      </w:r>
      <w:r w:rsidR="00AE5CD2">
        <w:rPr>
          <w:rFonts w:ascii="Times New Roman" w:eastAsia="Times New Roman" w:hAnsi="Times New Roman" w:cs="Times New Roman"/>
          <w:caps/>
          <w:sz w:val="24"/>
          <w:szCs w:val="24"/>
        </w:rPr>
        <w:t xml:space="preserve">            </w:t>
      </w:r>
      <w:r w:rsidR="00C85E42" w:rsidRPr="00C85E42">
        <w:rPr>
          <w:rFonts w:ascii="Times New Roman" w:eastAsia="Times New Roman" w:hAnsi="Times New Roman" w:cs="Times New Roman"/>
          <w:caps/>
          <w:sz w:val="24"/>
          <w:szCs w:val="24"/>
        </w:rPr>
        <w:t>Patvirtinta</w:t>
      </w:r>
    </w:p>
    <w:p w14:paraId="72FDC52B" w14:textId="77777777" w:rsidR="00C85E42" w:rsidRPr="00C85E42" w:rsidRDefault="00C85E42" w:rsidP="00C85E42">
      <w:pPr>
        <w:spacing w:line="240" w:lineRule="auto"/>
        <w:rPr>
          <w:rFonts w:ascii="Times New Roman" w:eastAsia="Times New Roman" w:hAnsi="Times New Roman" w:cs="Times New Roman"/>
          <w:sz w:val="24"/>
          <w:szCs w:val="24"/>
        </w:rPr>
      </w:pPr>
      <w:r w:rsidRPr="00C85E42">
        <w:rPr>
          <w:rFonts w:ascii="Times New Roman" w:eastAsia="Times New Roman" w:hAnsi="Times New Roman" w:cs="Times New Roman"/>
          <w:sz w:val="24"/>
          <w:szCs w:val="24"/>
        </w:rPr>
        <w:t xml:space="preserve">                                                                                   Šakių rajono savivaldybės administracijos  </w:t>
      </w:r>
    </w:p>
    <w:p w14:paraId="0C81F591" w14:textId="77777777" w:rsidR="00C85E42" w:rsidRPr="00C85E42" w:rsidRDefault="00C85E42" w:rsidP="00C85E42">
      <w:pPr>
        <w:spacing w:line="240" w:lineRule="auto"/>
        <w:rPr>
          <w:rFonts w:ascii="Times New Roman" w:eastAsia="Times New Roman" w:hAnsi="Times New Roman" w:cs="Times New Roman"/>
          <w:sz w:val="24"/>
          <w:szCs w:val="24"/>
        </w:rPr>
      </w:pPr>
      <w:r w:rsidRPr="00C85E42">
        <w:rPr>
          <w:rFonts w:ascii="Times New Roman" w:eastAsia="Times New Roman" w:hAnsi="Times New Roman" w:cs="Times New Roman"/>
          <w:sz w:val="24"/>
          <w:szCs w:val="24"/>
        </w:rPr>
        <w:t xml:space="preserve">                                                                                   direktoriaus 2025 m. sausio 20 d. </w:t>
      </w:r>
    </w:p>
    <w:p w14:paraId="70B6615D" w14:textId="77777777" w:rsidR="00C85E42" w:rsidRPr="00C85E42" w:rsidRDefault="00C85E42" w:rsidP="00C85E42">
      <w:pPr>
        <w:spacing w:line="240" w:lineRule="auto"/>
        <w:rPr>
          <w:rFonts w:ascii="Times New Roman" w:eastAsia="Times New Roman" w:hAnsi="Times New Roman" w:cs="Times New Roman"/>
          <w:sz w:val="24"/>
          <w:szCs w:val="24"/>
        </w:rPr>
      </w:pPr>
      <w:r w:rsidRPr="00C85E42">
        <w:rPr>
          <w:rFonts w:ascii="Times New Roman" w:eastAsia="Times New Roman" w:hAnsi="Times New Roman" w:cs="Times New Roman"/>
          <w:sz w:val="24"/>
          <w:szCs w:val="24"/>
        </w:rPr>
        <w:t xml:space="preserve">                                                                                   įsakymu Nr. AT-51</w:t>
      </w:r>
    </w:p>
    <w:p w14:paraId="1FC214A3" w14:textId="77777777" w:rsidR="00C85E42" w:rsidRPr="00C85E42" w:rsidRDefault="00C85E42" w:rsidP="00C85E42">
      <w:pPr>
        <w:spacing w:line="240" w:lineRule="auto"/>
        <w:rPr>
          <w:rFonts w:ascii="Times New Roman" w:eastAsia="Times New Roman" w:hAnsi="Times New Roman" w:cs="Times New Roman"/>
          <w:sz w:val="24"/>
          <w:szCs w:val="24"/>
        </w:rPr>
      </w:pPr>
    </w:p>
    <w:p w14:paraId="739E81C3" w14:textId="77777777" w:rsidR="00C85E42" w:rsidRPr="00C85E42" w:rsidRDefault="00C85E42" w:rsidP="00C85E42">
      <w:pPr>
        <w:shd w:val="clear" w:color="auto" w:fill="FFFFFF"/>
        <w:spacing w:line="240" w:lineRule="auto"/>
        <w:jc w:val="center"/>
        <w:rPr>
          <w:rFonts w:ascii="Times New Roman" w:eastAsia="Times New Roman" w:hAnsi="Times New Roman" w:cs="Times New Roman"/>
          <w:color w:val="000000"/>
          <w:sz w:val="24"/>
          <w:szCs w:val="24"/>
          <w:lang w:eastAsia="pl-PL"/>
        </w:rPr>
      </w:pPr>
      <w:r w:rsidRPr="00C85E42">
        <w:rPr>
          <w:rFonts w:ascii="Times New Roman" w:eastAsia="Times New Roman" w:hAnsi="Times New Roman" w:cs="Times New Roman"/>
          <w:b/>
          <w:bCs/>
          <w:color w:val="000000"/>
          <w:sz w:val="24"/>
          <w:szCs w:val="24"/>
          <w:lang w:eastAsia="pl-PL"/>
        </w:rPr>
        <w:t>ŠAKIŲ RAJONO SAVIVALDYBĖS ADMINISTRACIJOS SOCIALINĖS PARAMOS  SKYRIAUS</w:t>
      </w:r>
      <w:r w:rsidRPr="00C85E42">
        <w:rPr>
          <w:rFonts w:ascii="Times New Roman" w:eastAsia="Times New Roman" w:hAnsi="Times New Roman" w:cs="Times New Roman"/>
          <w:color w:val="000000"/>
          <w:sz w:val="24"/>
          <w:szCs w:val="24"/>
          <w:lang w:eastAsia="pl-PL"/>
        </w:rPr>
        <w:t xml:space="preserve"> </w:t>
      </w:r>
      <w:r w:rsidRPr="00C85E42">
        <w:rPr>
          <w:rFonts w:ascii="Times New Roman" w:eastAsia="Times New Roman" w:hAnsi="Times New Roman" w:cs="Times New Roman"/>
          <w:b/>
          <w:bCs/>
          <w:color w:val="000000"/>
          <w:sz w:val="24"/>
          <w:szCs w:val="24"/>
          <w:lang w:eastAsia="pl-PL"/>
        </w:rPr>
        <w:t>ASMENŲ SU NEGALIA REIKALŲ KOORDINATORIAUS</w:t>
      </w:r>
    </w:p>
    <w:p w14:paraId="22E4F9CC" w14:textId="77777777" w:rsidR="00C85E42" w:rsidRPr="00C85E42" w:rsidRDefault="00C85E42" w:rsidP="00C85E42">
      <w:pPr>
        <w:shd w:val="clear" w:color="auto" w:fill="FFFFFF"/>
        <w:spacing w:line="240" w:lineRule="auto"/>
        <w:jc w:val="center"/>
        <w:rPr>
          <w:rFonts w:ascii="Times New Roman" w:eastAsia="Times New Roman" w:hAnsi="Times New Roman" w:cs="Times New Roman"/>
          <w:color w:val="000000"/>
          <w:sz w:val="24"/>
          <w:szCs w:val="24"/>
          <w:lang w:eastAsia="pl-PL"/>
        </w:rPr>
      </w:pPr>
      <w:r w:rsidRPr="00C85E42">
        <w:rPr>
          <w:rFonts w:ascii="Times New Roman" w:eastAsia="Times New Roman" w:hAnsi="Times New Roman" w:cs="Times New Roman"/>
          <w:b/>
          <w:bCs/>
          <w:color w:val="000000"/>
          <w:sz w:val="24"/>
          <w:szCs w:val="24"/>
          <w:lang w:eastAsia="pl-PL"/>
        </w:rPr>
        <w:t>PAREIGYBĖS APRAŠYMAS</w:t>
      </w:r>
    </w:p>
    <w:p w14:paraId="454FC693" w14:textId="77777777" w:rsidR="00C85E42" w:rsidRPr="00C85E42" w:rsidRDefault="00C85E42" w:rsidP="00C85E42">
      <w:pPr>
        <w:keepNext/>
        <w:spacing w:line="240" w:lineRule="auto"/>
        <w:jc w:val="center"/>
        <w:outlineLvl w:val="0"/>
        <w:rPr>
          <w:rFonts w:ascii="Times New Roman" w:eastAsia="Times New Roman" w:hAnsi="Times New Roman" w:cs="Times New Roman"/>
          <w:b/>
          <w:sz w:val="24"/>
          <w:szCs w:val="24"/>
        </w:rPr>
      </w:pPr>
    </w:p>
    <w:p w14:paraId="2081C979" w14:textId="77777777" w:rsidR="00C85E42" w:rsidRPr="00C85E42" w:rsidRDefault="00C85E42" w:rsidP="00C85E42">
      <w:pPr>
        <w:keepNext/>
        <w:spacing w:line="240" w:lineRule="auto"/>
        <w:jc w:val="center"/>
        <w:outlineLvl w:val="0"/>
        <w:rPr>
          <w:rFonts w:ascii="Times New Roman" w:eastAsia="Times New Roman" w:hAnsi="Times New Roman" w:cs="Times New Roman"/>
          <w:b/>
          <w:sz w:val="24"/>
          <w:szCs w:val="24"/>
        </w:rPr>
      </w:pPr>
      <w:r w:rsidRPr="00C85E42">
        <w:rPr>
          <w:rFonts w:ascii="Times New Roman" w:eastAsia="Times New Roman" w:hAnsi="Times New Roman" w:cs="Times New Roman"/>
          <w:b/>
          <w:sz w:val="24"/>
          <w:szCs w:val="24"/>
        </w:rPr>
        <w:t>I SKYRIUS</w:t>
      </w:r>
    </w:p>
    <w:p w14:paraId="2E1AF928" w14:textId="77777777" w:rsidR="00C85E42" w:rsidRPr="00C85E42" w:rsidRDefault="00C85E42" w:rsidP="00C85E42">
      <w:pPr>
        <w:keepNext/>
        <w:spacing w:line="240" w:lineRule="auto"/>
        <w:jc w:val="center"/>
        <w:outlineLvl w:val="0"/>
        <w:rPr>
          <w:rFonts w:ascii="Times New Roman" w:eastAsia="Times New Roman" w:hAnsi="Times New Roman" w:cs="Times New Roman"/>
          <w:b/>
          <w:sz w:val="24"/>
          <w:szCs w:val="24"/>
        </w:rPr>
      </w:pPr>
      <w:r w:rsidRPr="00C85E42">
        <w:rPr>
          <w:rFonts w:ascii="Times New Roman" w:eastAsia="Times New Roman" w:hAnsi="Times New Roman" w:cs="Times New Roman"/>
          <w:b/>
          <w:sz w:val="24"/>
          <w:szCs w:val="24"/>
        </w:rPr>
        <w:t>PAREIGYBĖ</w:t>
      </w:r>
    </w:p>
    <w:p w14:paraId="5BD530F9" w14:textId="77777777" w:rsidR="00C85E42" w:rsidRPr="00C85E42" w:rsidRDefault="00C85E42" w:rsidP="00C85E42">
      <w:pPr>
        <w:spacing w:line="240" w:lineRule="auto"/>
        <w:rPr>
          <w:rFonts w:ascii="Times New Roman" w:eastAsia="Times New Roman" w:hAnsi="Times New Roman" w:cs="Times New Roman"/>
          <w:sz w:val="24"/>
          <w:szCs w:val="24"/>
        </w:rPr>
      </w:pPr>
    </w:p>
    <w:p w14:paraId="1CC49833" w14:textId="77777777" w:rsidR="00C85E42" w:rsidRPr="00C85E42" w:rsidRDefault="00C85E42" w:rsidP="00C85E42">
      <w:pPr>
        <w:shd w:val="clear" w:color="auto" w:fill="FFFFFF"/>
        <w:spacing w:line="240" w:lineRule="auto"/>
        <w:rPr>
          <w:rFonts w:ascii="Times New Roman" w:eastAsia="Times New Roman" w:hAnsi="Times New Roman" w:cs="Times New Roman"/>
          <w:sz w:val="24"/>
          <w:szCs w:val="24"/>
          <w:lang w:eastAsia="pl-PL"/>
        </w:rPr>
      </w:pPr>
      <w:r w:rsidRPr="00C85E42">
        <w:rPr>
          <w:rFonts w:ascii="Times New Roman" w:eastAsia="Times New Roman" w:hAnsi="Times New Roman" w:cs="Times New Roman"/>
          <w:color w:val="000000"/>
          <w:sz w:val="24"/>
          <w:szCs w:val="24"/>
          <w:lang w:eastAsia="pl-PL"/>
        </w:rPr>
        <w:t xml:space="preserve">         1. Šakių rajono savivaldybės administracijos Socialinės paramos skyriaus (toliau – Skyrius) asmenų su negalia reikalų koordinatoriaus pareigybė yra </w:t>
      </w:r>
      <w:r w:rsidRPr="00C85E42">
        <w:rPr>
          <w:rFonts w:ascii="Times New Roman" w:eastAsia="Times New Roman" w:hAnsi="Times New Roman" w:cs="Times New Roman"/>
          <w:sz w:val="24"/>
          <w:szCs w:val="24"/>
          <w:lang w:eastAsia="pl-PL"/>
        </w:rPr>
        <w:t>priskiriama specialistų pareigybių grupei, specialistas dirba pagal darbo sutartį.</w:t>
      </w:r>
    </w:p>
    <w:p w14:paraId="3D0FAAE7" w14:textId="77777777" w:rsidR="00C85E42" w:rsidRPr="00C85E42" w:rsidRDefault="00C85E42" w:rsidP="00C85E42">
      <w:pPr>
        <w:shd w:val="clear" w:color="auto" w:fill="FFFFFF"/>
        <w:spacing w:line="240" w:lineRule="auto"/>
        <w:rPr>
          <w:rFonts w:ascii="Times New Roman" w:eastAsia="Times New Roman" w:hAnsi="Times New Roman" w:cs="Times New Roman"/>
          <w:color w:val="000000"/>
          <w:sz w:val="24"/>
          <w:szCs w:val="24"/>
          <w:lang w:eastAsia="pl-PL"/>
        </w:rPr>
      </w:pPr>
      <w:r w:rsidRPr="00C85E42">
        <w:rPr>
          <w:rFonts w:ascii="Times New Roman" w:eastAsia="Times New Roman" w:hAnsi="Times New Roman" w:cs="Times New Roman"/>
          <w:color w:val="000000"/>
          <w:sz w:val="24"/>
          <w:szCs w:val="24"/>
          <w:lang w:eastAsia="pl-PL"/>
        </w:rPr>
        <w:t xml:space="preserve">         2. Pareigybės lygis – A2.</w:t>
      </w:r>
    </w:p>
    <w:p w14:paraId="1D1C399C" w14:textId="77777777" w:rsidR="00C85E42" w:rsidRPr="00C85E42" w:rsidRDefault="00C85E42" w:rsidP="00C85E42">
      <w:pPr>
        <w:shd w:val="clear" w:color="auto" w:fill="FFFFFF"/>
        <w:spacing w:line="240" w:lineRule="auto"/>
        <w:rPr>
          <w:rFonts w:ascii="Times New Roman" w:eastAsia="Times New Roman" w:hAnsi="Times New Roman" w:cs="Times New Roman"/>
          <w:color w:val="000000"/>
          <w:sz w:val="24"/>
          <w:szCs w:val="24"/>
          <w:lang w:eastAsia="pl-PL"/>
        </w:rPr>
      </w:pPr>
    </w:p>
    <w:p w14:paraId="5EDAD968" w14:textId="77777777" w:rsidR="00C85E42" w:rsidRPr="00C85E42" w:rsidRDefault="00C85E42" w:rsidP="00C85E42">
      <w:pPr>
        <w:spacing w:line="240" w:lineRule="auto"/>
        <w:jc w:val="center"/>
        <w:rPr>
          <w:rFonts w:ascii="Times New Roman" w:eastAsia="Times New Roman" w:hAnsi="Times New Roman" w:cs="Times New Roman"/>
          <w:b/>
          <w:sz w:val="24"/>
          <w:szCs w:val="24"/>
        </w:rPr>
      </w:pPr>
      <w:r w:rsidRPr="00C85E42">
        <w:rPr>
          <w:rFonts w:ascii="Times New Roman" w:eastAsia="Times New Roman" w:hAnsi="Times New Roman" w:cs="Times New Roman"/>
          <w:b/>
          <w:sz w:val="24"/>
          <w:szCs w:val="24"/>
        </w:rPr>
        <w:t>II SKYRIUS</w:t>
      </w:r>
    </w:p>
    <w:p w14:paraId="0CD34C6B" w14:textId="77777777" w:rsidR="00C85E42" w:rsidRPr="00C85E42" w:rsidRDefault="00C85E42" w:rsidP="00C85E42">
      <w:pPr>
        <w:spacing w:line="240" w:lineRule="auto"/>
        <w:jc w:val="center"/>
        <w:rPr>
          <w:rFonts w:ascii="Times New Roman" w:eastAsia="Times New Roman" w:hAnsi="Times New Roman" w:cs="Times New Roman"/>
          <w:b/>
          <w:sz w:val="24"/>
          <w:szCs w:val="24"/>
        </w:rPr>
      </w:pPr>
      <w:r w:rsidRPr="00C85E42">
        <w:rPr>
          <w:rFonts w:ascii="Times New Roman" w:eastAsia="Times New Roman" w:hAnsi="Times New Roman" w:cs="Times New Roman"/>
          <w:b/>
          <w:sz w:val="24"/>
          <w:szCs w:val="24"/>
        </w:rPr>
        <w:t>SPECIALŪS  REIKALAVIMAI ŠIAS PAREIGAS EINANČIAM DARBUOTOJUI</w:t>
      </w:r>
    </w:p>
    <w:p w14:paraId="21274BFC" w14:textId="77777777" w:rsidR="00C85E42" w:rsidRPr="00C85E42" w:rsidRDefault="00C85E42" w:rsidP="00C85E42">
      <w:pPr>
        <w:spacing w:line="240" w:lineRule="auto"/>
        <w:rPr>
          <w:rFonts w:ascii="Times New Roman" w:eastAsia="Times New Roman" w:hAnsi="Times New Roman" w:cs="Times New Roman"/>
          <w:sz w:val="24"/>
          <w:szCs w:val="24"/>
        </w:rPr>
      </w:pPr>
    </w:p>
    <w:p w14:paraId="7B9AD557" w14:textId="77777777" w:rsidR="00C85E42" w:rsidRPr="00C85E42" w:rsidRDefault="00C85E42" w:rsidP="00C85E42">
      <w:pPr>
        <w:tabs>
          <w:tab w:val="left" w:pos="567"/>
        </w:tabs>
        <w:spacing w:line="240" w:lineRule="auto"/>
        <w:jc w:val="both"/>
        <w:rPr>
          <w:rFonts w:ascii="Times New Roman" w:eastAsia="Times New Roman" w:hAnsi="Times New Roman" w:cs="Times New Roman"/>
          <w:sz w:val="24"/>
          <w:szCs w:val="24"/>
        </w:rPr>
      </w:pPr>
      <w:r w:rsidRPr="00C85E42">
        <w:rPr>
          <w:rFonts w:ascii="Times New Roman" w:eastAsia="Times New Roman" w:hAnsi="Times New Roman" w:cs="Times New Roman"/>
          <w:sz w:val="24"/>
          <w:szCs w:val="24"/>
        </w:rPr>
        <w:tab/>
        <w:t>3. Darbuotojas, einantis šias pareigas, turi atitikti šiuos specialius reikalavimus:</w:t>
      </w:r>
    </w:p>
    <w:p w14:paraId="7DF75FCA" w14:textId="77777777" w:rsidR="00C85E42" w:rsidRPr="00C85E42" w:rsidRDefault="00C85E42" w:rsidP="00C85E42">
      <w:pPr>
        <w:tabs>
          <w:tab w:val="left" w:pos="567"/>
        </w:tabs>
        <w:spacing w:line="240" w:lineRule="auto"/>
        <w:jc w:val="both"/>
        <w:rPr>
          <w:rFonts w:ascii="Times New Roman" w:eastAsia="Times New Roman" w:hAnsi="Times New Roman" w:cs="Times New Roman"/>
          <w:spacing w:val="2"/>
          <w:sz w:val="24"/>
          <w:szCs w:val="24"/>
        </w:rPr>
      </w:pPr>
      <w:r w:rsidRPr="00C85E42">
        <w:rPr>
          <w:rFonts w:ascii="Times New Roman" w:eastAsia="Times New Roman" w:hAnsi="Times New Roman" w:cs="Times New Roman"/>
          <w:sz w:val="24"/>
          <w:szCs w:val="24"/>
          <w:shd w:val="clear" w:color="auto" w:fill="FFFFFF"/>
        </w:rPr>
        <w:tab/>
        <w:t xml:space="preserve">3.1. </w:t>
      </w:r>
      <w:r w:rsidRPr="00C85E42">
        <w:rPr>
          <w:rFonts w:ascii="Times New Roman" w:eastAsia="Times New Roman" w:hAnsi="Times New Roman" w:cs="Times New Roman"/>
          <w:sz w:val="24"/>
          <w:szCs w:val="24"/>
        </w:rPr>
        <w:t xml:space="preserve">turėti ne žemesnį kaip aukštąjį universitetinį socialinių mokslų studijų krypčių grupės išsilavinimą su bakalauro kvalifikaciniu laipsniu ar jam lygiaverte aukštojo mokslo kvalifikacija arba aukštąjį koleginį socialinių mokslų studijų krypčių grupės išsilavinimą su profesinio bakalauro kvalifikaciniu laipsniu ar jam lygiaverte aukštojo mokslo kvalifikacija; </w:t>
      </w:r>
    </w:p>
    <w:p w14:paraId="1622CBE3" w14:textId="77777777" w:rsidR="00C85E42" w:rsidRPr="00C85E42" w:rsidRDefault="00C85E42" w:rsidP="00C85E42">
      <w:pPr>
        <w:tabs>
          <w:tab w:val="left" w:pos="567"/>
        </w:tabs>
        <w:spacing w:line="240" w:lineRule="auto"/>
        <w:jc w:val="both"/>
        <w:rPr>
          <w:rFonts w:ascii="Times New Roman" w:eastAsia="Times New Roman" w:hAnsi="Times New Roman" w:cs="Times New Roman"/>
          <w:sz w:val="24"/>
          <w:szCs w:val="24"/>
        </w:rPr>
      </w:pPr>
      <w:r w:rsidRPr="00C85E42">
        <w:rPr>
          <w:rFonts w:ascii="Times New Roman" w:eastAsia="Times New Roman" w:hAnsi="Times New Roman" w:cs="Times New Roman"/>
          <w:sz w:val="24"/>
          <w:szCs w:val="24"/>
        </w:rPr>
        <w:tab/>
        <w:t>3</w:t>
      </w:r>
      <w:r w:rsidRPr="00C85E42">
        <w:rPr>
          <w:rFonts w:ascii="Times New Roman" w:eastAsia="Times New Roman" w:hAnsi="Times New Roman" w:cs="Times New Roman"/>
          <w:sz w:val="24"/>
          <w:szCs w:val="24"/>
          <w:shd w:val="clear" w:color="auto" w:fill="FFFFFF"/>
        </w:rPr>
        <w:t xml:space="preserve">.2. turėti </w:t>
      </w:r>
      <w:r w:rsidRPr="00C85E42">
        <w:rPr>
          <w:rFonts w:ascii="Times New Roman" w:eastAsia="Times New Roman" w:hAnsi="Times New Roman" w:cs="Times New Roman"/>
          <w:sz w:val="24"/>
          <w:szCs w:val="24"/>
        </w:rPr>
        <w:t>ne mažesnę kaip vienerių metų darbo patirtį socialinėje srityje;</w:t>
      </w:r>
    </w:p>
    <w:p w14:paraId="4FF46E8C" w14:textId="77777777" w:rsidR="00C85E42" w:rsidRPr="00C85E42" w:rsidRDefault="00C85E42" w:rsidP="00C85E42">
      <w:pPr>
        <w:tabs>
          <w:tab w:val="left" w:pos="567"/>
        </w:tabs>
        <w:spacing w:line="240" w:lineRule="auto"/>
        <w:jc w:val="both"/>
        <w:rPr>
          <w:rFonts w:ascii="Times New Roman" w:eastAsia="Times New Roman" w:hAnsi="Times New Roman" w:cs="Times New Roman"/>
          <w:color w:val="000000"/>
          <w:sz w:val="24"/>
          <w:szCs w:val="24"/>
        </w:rPr>
      </w:pPr>
      <w:r w:rsidRPr="00C85E42">
        <w:rPr>
          <w:rFonts w:ascii="Times New Roman" w:eastAsia="Times New Roman" w:hAnsi="Times New Roman" w:cs="Times New Roman"/>
          <w:sz w:val="24"/>
          <w:szCs w:val="24"/>
        </w:rPr>
        <w:tab/>
        <w:t xml:space="preserve">3.3. </w:t>
      </w:r>
      <w:r w:rsidRPr="00C85E42">
        <w:rPr>
          <w:rFonts w:ascii="Times New Roman" w:eastAsia="Times New Roman" w:hAnsi="Times New Roman" w:cs="Times New Roman"/>
          <w:color w:val="000000"/>
          <w:sz w:val="24"/>
          <w:szCs w:val="24"/>
        </w:rPr>
        <w:t>išmanyti Lietuvos Respublikos įstatymus, Lietuvos Respublikos Vyriausybės nutarimus ir kitus teisės aktus, susijusius su pavestų funkcijų vykdymu;</w:t>
      </w:r>
    </w:p>
    <w:p w14:paraId="6F41DBB4" w14:textId="77777777" w:rsidR="00C85E42" w:rsidRPr="00C85E42" w:rsidRDefault="00C85E42" w:rsidP="00C85E42">
      <w:pPr>
        <w:tabs>
          <w:tab w:val="left" w:pos="567"/>
        </w:tabs>
        <w:spacing w:line="240" w:lineRule="auto"/>
        <w:jc w:val="both"/>
        <w:rPr>
          <w:rFonts w:ascii="Times New Roman" w:eastAsia="Times New Roman" w:hAnsi="Times New Roman" w:cs="Times New Roman"/>
          <w:sz w:val="24"/>
          <w:szCs w:val="24"/>
        </w:rPr>
      </w:pPr>
      <w:r w:rsidRPr="00C85E42">
        <w:rPr>
          <w:rFonts w:ascii="Times New Roman" w:eastAsia="Times New Roman" w:hAnsi="Times New Roman" w:cs="Times New Roman"/>
          <w:sz w:val="24"/>
          <w:szCs w:val="24"/>
        </w:rPr>
        <w:tab/>
        <w:t>3.4. gebėti valdyti, kaupti, sisteminti, apibendrinti informaciją ir rengti išvadas dėl asmeniui reikalingų socialinių, kitų sričių paslaugų poreikio ir individualaus pagalbos plano sudarymo, jo įgyvendinimo, kliūčių įgyvendinant planą identifikavimo, sprendimo būdų siūlymų;</w:t>
      </w:r>
    </w:p>
    <w:p w14:paraId="4C968957" w14:textId="77777777" w:rsidR="00C85E42" w:rsidRPr="00C85E42" w:rsidRDefault="00C85E42" w:rsidP="00C85E42">
      <w:pPr>
        <w:tabs>
          <w:tab w:val="left" w:pos="567"/>
        </w:tabs>
        <w:spacing w:line="240" w:lineRule="auto"/>
        <w:jc w:val="both"/>
        <w:rPr>
          <w:rFonts w:ascii="Times New Roman" w:eastAsia="Times New Roman" w:hAnsi="Times New Roman" w:cs="Times New Roman"/>
          <w:sz w:val="24"/>
          <w:szCs w:val="24"/>
        </w:rPr>
      </w:pPr>
      <w:r w:rsidRPr="00C85E42">
        <w:rPr>
          <w:rFonts w:ascii="Times New Roman" w:eastAsia="Times New Roman" w:hAnsi="Times New Roman" w:cs="Times New Roman"/>
          <w:sz w:val="24"/>
          <w:szCs w:val="24"/>
          <w:lang w:eastAsia="lt-LT"/>
        </w:rPr>
        <w:tab/>
        <w:t xml:space="preserve">3.5. </w:t>
      </w:r>
      <w:r w:rsidRPr="00C85E42">
        <w:rPr>
          <w:rFonts w:ascii="Times New Roman" w:eastAsia="Times New Roman" w:hAnsi="Times New Roman" w:cs="Times New Roman"/>
          <w:color w:val="000000"/>
          <w:sz w:val="24"/>
          <w:szCs w:val="24"/>
        </w:rPr>
        <w:t>išmanyti dokumentų bei teisės aktų rengimo taisykles</w:t>
      </w:r>
      <w:r w:rsidRPr="00C85E42">
        <w:rPr>
          <w:rFonts w:ascii="Times New Roman" w:eastAsia="Times New Roman" w:hAnsi="Times New Roman" w:cs="Times New Roman"/>
          <w:sz w:val="24"/>
          <w:szCs w:val="24"/>
        </w:rPr>
        <w:t xml:space="preserve">; </w:t>
      </w:r>
    </w:p>
    <w:p w14:paraId="461FBFAC" w14:textId="77777777" w:rsidR="00C85E42" w:rsidRPr="00C85E42" w:rsidRDefault="00C85E42" w:rsidP="00C85E42">
      <w:pPr>
        <w:tabs>
          <w:tab w:val="left" w:pos="567"/>
        </w:tabs>
        <w:spacing w:line="240" w:lineRule="auto"/>
        <w:jc w:val="both"/>
        <w:rPr>
          <w:rFonts w:ascii="Times New Roman" w:eastAsia="Times New Roman" w:hAnsi="Times New Roman" w:cs="Times New Roman"/>
          <w:sz w:val="24"/>
          <w:szCs w:val="24"/>
          <w:lang w:eastAsia="lt-LT"/>
        </w:rPr>
      </w:pPr>
      <w:r w:rsidRPr="00C85E42">
        <w:rPr>
          <w:rFonts w:ascii="Times New Roman" w:eastAsia="Times New Roman" w:hAnsi="Times New Roman" w:cs="Times New Roman"/>
          <w:sz w:val="24"/>
          <w:szCs w:val="24"/>
          <w:lang w:eastAsia="lt-LT"/>
        </w:rPr>
        <w:tab/>
        <w:t>3.6. gebėti savarankiškai planuoti, organizuoti savo darbą, savarankiškai rinktis darbo metodus, analitiškai įvertinti ir apibendrinti problemas, dirbti komandoje;</w:t>
      </w:r>
    </w:p>
    <w:p w14:paraId="4B0906FF" w14:textId="77777777" w:rsidR="00C85E42" w:rsidRPr="00C85E42" w:rsidRDefault="00C85E42" w:rsidP="00C85E42">
      <w:pPr>
        <w:tabs>
          <w:tab w:val="left" w:pos="567"/>
        </w:tabs>
        <w:spacing w:line="240" w:lineRule="auto"/>
        <w:jc w:val="both"/>
        <w:rPr>
          <w:rFonts w:ascii="Times New Roman" w:eastAsia="Times New Roman" w:hAnsi="Times New Roman" w:cs="Times New Roman"/>
          <w:sz w:val="24"/>
          <w:szCs w:val="24"/>
        </w:rPr>
      </w:pPr>
      <w:r w:rsidRPr="00C85E42">
        <w:rPr>
          <w:rFonts w:ascii="Times New Roman" w:eastAsia="Times New Roman" w:hAnsi="Times New Roman" w:cs="Times New Roman"/>
          <w:sz w:val="24"/>
          <w:szCs w:val="24"/>
        </w:rPr>
        <w:tab/>
        <w:t>3.7. sklandžiai ir argumentuotai dėstyti mintis žodžiu ir raštu</w:t>
      </w:r>
      <w:r w:rsidRPr="00C85E42">
        <w:rPr>
          <w:rFonts w:ascii="Times New Roman" w:eastAsia="Times New Roman" w:hAnsi="Times New Roman" w:cs="Times New Roman"/>
          <w:sz w:val="24"/>
          <w:szCs w:val="24"/>
          <w:lang w:eastAsia="lt-LT"/>
        </w:rPr>
        <w:t>;</w:t>
      </w:r>
    </w:p>
    <w:p w14:paraId="345E327D" w14:textId="77777777" w:rsidR="00C85E42" w:rsidRPr="00C85E42" w:rsidRDefault="00C85E42" w:rsidP="00C85E42">
      <w:pPr>
        <w:tabs>
          <w:tab w:val="left" w:pos="567"/>
        </w:tabs>
        <w:spacing w:line="240" w:lineRule="auto"/>
        <w:jc w:val="both"/>
        <w:rPr>
          <w:rFonts w:ascii="Times New Roman" w:eastAsia="Times New Roman" w:hAnsi="Times New Roman" w:cs="Times New Roman"/>
          <w:sz w:val="24"/>
          <w:szCs w:val="24"/>
        </w:rPr>
      </w:pPr>
      <w:r w:rsidRPr="00C85E42">
        <w:rPr>
          <w:rFonts w:ascii="Times New Roman" w:eastAsia="Times New Roman" w:hAnsi="Times New Roman" w:cs="Times New Roman"/>
          <w:sz w:val="24"/>
          <w:szCs w:val="24"/>
        </w:rPr>
        <w:tab/>
        <w:t>3.8. mokėti dirbti kompiuterio Microsoft Office programiniu paketu, teisės aktų ir kitų dokumentų paieškos sistemomis ir duomenų bazėmis.</w:t>
      </w:r>
    </w:p>
    <w:p w14:paraId="1CC3B4B0" w14:textId="77777777" w:rsidR="00C85E42" w:rsidRPr="00C85E42" w:rsidRDefault="00C85E42" w:rsidP="00C85E42">
      <w:pPr>
        <w:tabs>
          <w:tab w:val="left" w:pos="567"/>
        </w:tabs>
        <w:spacing w:line="240" w:lineRule="auto"/>
        <w:jc w:val="both"/>
        <w:rPr>
          <w:rFonts w:ascii="Times New Roman" w:eastAsia="Times New Roman" w:hAnsi="Times New Roman" w:cs="Times New Roman"/>
          <w:sz w:val="24"/>
          <w:szCs w:val="24"/>
        </w:rPr>
      </w:pPr>
      <w:r w:rsidRPr="00C85E42">
        <w:rPr>
          <w:rFonts w:ascii="Times New Roman" w:eastAsia="Times New Roman" w:hAnsi="Times New Roman" w:cs="Times New Roman"/>
          <w:sz w:val="24"/>
          <w:szCs w:val="24"/>
        </w:rPr>
        <w:tab/>
      </w:r>
    </w:p>
    <w:p w14:paraId="1AF77E29" w14:textId="77777777" w:rsidR="00C85E42" w:rsidRPr="00C85E42" w:rsidRDefault="00C85E42" w:rsidP="00C85E42">
      <w:pPr>
        <w:spacing w:line="240" w:lineRule="auto"/>
        <w:jc w:val="center"/>
        <w:rPr>
          <w:rFonts w:ascii="Times New Roman" w:eastAsia="Times New Roman" w:hAnsi="Times New Roman" w:cs="Times New Roman"/>
          <w:b/>
          <w:bCs/>
          <w:sz w:val="24"/>
          <w:szCs w:val="24"/>
        </w:rPr>
      </w:pPr>
      <w:r w:rsidRPr="00C85E42">
        <w:rPr>
          <w:rFonts w:ascii="Times New Roman" w:eastAsia="Times New Roman" w:hAnsi="Times New Roman" w:cs="Times New Roman"/>
          <w:b/>
          <w:bCs/>
          <w:sz w:val="24"/>
          <w:szCs w:val="24"/>
        </w:rPr>
        <w:t>III SKYRIUS</w:t>
      </w:r>
    </w:p>
    <w:p w14:paraId="23AFA38B" w14:textId="77777777" w:rsidR="00C85E42" w:rsidRPr="00C85E42" w:rsidRDefault="00C85E42" w:rsidP="00C85E42">
      <w:pPr>
        <w:spacing w:line="240" w:lineRule="auto"/>
        <w:jc w:val="center"/>
        <w:rPr>
          <w:rFonts w:ascii="Times New Roman" w:eastAsia="Times New Roman" w:hAnsi="Times New Roman" w:cs="Times New Roman"/>
          <w:b/>
          <w:bCs/>
          <w:sz w:val="24"/>
          <w:szCs w:val="24"/>
        </w:rPr>
      </w:pPr>
      <w:r w:rsidRPr="00C85E42">
        <w:rPr>
          <w:rFonts w:ascii="Times New Roman" w:eastAsia="Times New Roman" w:hAnsi="Times New Roman" w:cs="Times New Roman"/>
          <w:b/>
          <w:bCs/>
          <w:sz w:val="24"/>
          <w:szCs w:val="24"/>
        </w:rPr>
        <w:t>ŠIAS PAREIGAS EINANČIO DARBUOTOJO FUNKCIJOS</w:t>
      </w:r>
    </w:p>
    <w:p w14:paraId="2421CB43" w14:textId="77777777" w:rsidR="00C85E42" w:rsidRPr="00C85E42" w:rsidRDefault="00C85E42" w:rsidP="00C85E42">
      <w:pPr>
        <w:spacing w:line="240" w:lineRule="auto"/>
        <w:ind w:firstLine="851"/>
        <w:jc w:val="both"/>
        <w:rPr>
          <w:rFonts w:ascii="Times New Roman" w:eastAsia="Times New Roman" w:hAnsi="Times New Roman" w:cs="Times New Roman"/>
          <w:color w:val="000000"/>
          <w:sz w:val="24"/>
          <w:szCs w:val="24"/>
        </w:rPr>
      </w:pPr>
    </w:p>
    <w:p w14:paraId="3F7F92EB" w14:textId="77777777" w:rsidR="00C85E42" w:rsidRPr="00C85E42" w:rsidRDefault="00C85E42" w:rsidP="00C85E42">
      <w:pPr>
        <w:tabs>
          <w:tab w:val="left" w:pos="1680"/>
        </w:tabs>
        <w:spacing w:line="240" w:lineRule="auto"/>
        <w:ind w:firstLine="567"/>
        <w:jc w:val="both"/>
        <w:rPr>
          <w:rFonts w:ascii="Times New Roman" w:eastAsia="Times New Roman" w:hAnsi="Times New Roman" w:cs="Times New Roman"/>
          <w:color w:val="000000"/>
          <w:sz w:val="24"/>
          <w:szCs w:val="24"/>
          <w:lang w:eastAsia="lt-LT"/>
        </w:rPr>
      </w:pPr>
      <w:r w:rsidRPr="00C85E42">
        <w:rPr>
          <w:rFonts w:ascii="Times New Roman" w:eastAsia="Times New Roman" w:hAnsi="Times New Roman" w:cs="Times New Roman"/>
          <w:color w:val="000000"/>
          <w:sz w:val="24"/>
          <w:szCs w:val="24"/>
        </w:rPr>
        <w:t xml:space="preserve">4. </w:t>
      </w:r>
      <w:r w:rsidRPr="00C85E42">
        <w:rPr>
          <w:rFonts w:ascii="Times New Roman" w:eastAsia="Times New Roman" w:hAnsi="Times New Roman" w:cs="Times New Roman"/>
          <w:color w:val="000000"/>
          <w:sz w:val="24"/>
          <w:szCs w:val="24"/>
          <w:lang w:eastAsia="lt-LT"/>
        </w:rPr>
        <w:t>Šias pareigas einantis darbuotojas vykdo šias funkcijas:</w:t>
      </w:r>
    </w:p>
    <w:p w14:paraId="1C342973" w14:textId="77777777" w:rsidR="00C85E42" w:rsidRPr="00C85E42" w:rsidRDefault="00C85E42" w:rsidP="00C85E42">
      <w:pPr>
        <w:tabs>
          <w:tab w:val="left" w:pos="1680"/>
        </w:tabs>
        <w:spacing w:line="240" w:lineRule="auto"/>
        <w:ind w:firstLine="567"/>
        <w:jc w:val="both"/>
        <w:rPr>
          <w:rFonts w:ascii="Times New Roman" w:eastAsia="Times New Roman" w:hAnsi="Times New Roman" w:cs="Times New Roman"/>
          <w:bCs/>
          <w:color w:val="000000"/>
          <w:sz w:val="24"/>
          <w:szCs w:val="24"/>
          <w:lang w:eastAsia="lt-LT"/>
        </w:rPr>
      </w:pPr>
      <w:r w:rsidRPr="00C85E42">
        <w:rPr>
          <w:rFonts w:ascii="Times New Roman" w:eastAsia="Times New Roman" w:hAnsi="Times New Roman" w:cs="Times New Roman"/>
          <w:color w:val="000000"/>
          <w:sz w:val="24"/>
          <w:szCs w:val="24"/>
          <w:lang w:eastAsia="lt-LT"/>
        </w:rPr>
        <w:t xml:space="preserve">4.1. pagal kompetenciją bendradarbiauja su </w:t>
      </w:r>
      <w:r w:rsidRPr="00C85E42">
        <w:rPr>
          <w:rFonts w:ascii="Times New Roman" w:eastAsia="Times New Roman" w:hAnsi="Times New Roman" w:cs="Times New Roman"/>
          <w:bCs/>
          <w:color w:val="000000"/>
          <w:sz w:val="24"/>
          <w:szCs w:val="24"/>
          <w:lang w:eastAsia="lt-LT"/>
        </w:rPr>
        <w:t>Asmens su negalia teisių apsaugos agentūra prie Lietuvos Respublikos socialinės apsaugos ir darbo ministerijos (toliau – Agentūra) įgyvendinant pagalbos planą asmeniui su negalia:</w:t>
      </w:r>
    </w:p>
    <w:p w14:paraId="1826DFB8" w14:textId="77777777" w:rsidR="00C85E42" w:rsidRPr="00C85E42" w:rsidRDefault="00C85E42" w:rsidP="00C85E42">
      <w:pPr>
        <w:tabs>
          <w:tab w:val="left" w:pos="1680"/>
        </w:tabs>
        <w:spacing w:line="240" w:lineRule="auto"/>
        <w:ind w:firstLine="567"/>
        <w:jc w:val="both"/>
        <w:rPr>
          <w:rFonts w:ascii="Times New Roman" w:eastAsia="Times New Roman" w:hAnsi="Times New Roman" w:cs="Times New Roman"/>
          <w:sz w:val="24"/>
          <w:szCs w:val="24"/>
          <w:lang w:eastAsia="lt-LT"/>
        </w:rPr>
      </w:pPr>
      <w:r w:rsidRPr="00C85E42">
        <w:rPr>
          <w:rFonts w:ascii="Times New Roman" w:eastAsia="Times New Roman" w:hAnsi="Times New Roman" w:cs="Times New Roman"/>
          <w:bCs/>
          <w:sz w:val="24"/>
          <w:szCs w:val="24"/>
          <w:lang w:eastAsia="lt-LT"/>
        </w:rPr>
        <w:t>4.1.1. susitikimo su asmeniu su negalia ir (ar) jo atstovu metu suteikia jam visą reikalingą informaciją dėl konkrečių priemonių ar paslaugų skyrimo, aptaria jo individualiuosius pagalbos poreikius;</w:t>
      </w:r>
      <w:r w:rsidRPr="00C85E42">
        <w:rPr>
          <w:rFonts w:ascii="Times New Roman" w:eastAsia="Times New Roman" w:hAnsi="Times New Roman" w:cs="Times New Roman"/>
          <w:sz w:val="24"/>
          <w:szCs w:val="24"/>
          <w:lang w:eastAsia="lt-LT"/>
        </w:rPr>
        <w:t xml:space="preserve"> </w:t>
      </w:r>
    </w:p>
    <w:p w14:paraId="26615F80" w14:textId="77777777" w:rsidR="00C85E42" w:rsidRPr="00C85E42" w:rsidRDefault="00C85E42" w:rsidP="00C85E42">
      <w:pPr>
        <w:tabs>
          <w:tab w:val="left" w:pos="1680"/>
        </w:tabs>
        <w:spacing w:line="240" w:lineRule="auto"/>
        <w:ind w:firstLine="567"/>
        <w:jc w:val="both"/>
        <w:rPr>
          <w:rFonts w:ascii="Times New Roman" w:eastAsia="Times New Roman" w:hAnsi="Times New Roman" w:cs="Times New Roman"/>
          <w:sz w:val="24"/>
          <w:szCs w:val="24"/>
          <w:lang w:eastAsia="lt-LT"/>
        </w:rPr>
      </w:pPr>
      <w:r w:rsidRPr="00C85E42">
        <w:rPr>
          <w:rFonts w:ascii="Times New Roman" w:eastAsia="Times New Roman" w:hAnsi="Times New Roman" w:cs="Times New Roman"/>
          <w:sz w:val="24"/>
          <w:szCs w:val="24"/>
          <w:lang w:eastAsia="lt-LT"/>
        </w:rPr>
        <w:t xml:space="preserve">4.1.2. </w:t>
      </w:r>
      <w:r w:rsidRPr="00C85E42">
        <w:rPr>
          <w:rFonts w:ascii="Times New Roman" w:eastAsia="Times New Roman" w:hAnsi="Times New Roman" w:cs="Times New Roman"/>
          <w:bCs/>
          <w:sz w:val="24"/>
          <w:szCs w:val="24"/>
          <w:lang w:eastAsia="lt-LT"/>
        </w:rPr>
        <w:t>organizuoja pagalbos</w:t>
      </w:r>
      <w:r w:rsidRPr="00C85E42">
        <w:rPr>
          <w:rFonts w:ascii="Times New Roman" w:eastAsia="Times New Roman" w:hAnsi="Times New Roman" w:cs="Times New Roman"/>
          <w:sz w:val="24"/>
          <w:szCs w:val="24"/>
          <w:lang w:eastAsia="lt-LT"/>
        </w:rPr>
        <w:t xml:space="preserve"> plane numatytų individualiųjų pagalbos poreikių tenkinimą;</w:t>
      </w:r>
    </w:p>
    <w:p w14:paraId="00997A2F" w14:textId="77777777" w:rsidR="00C85E42" w:rsidRPr="00C85E42" w:rsidRDefault="00C85E42" w:rsidP="00C85E42">
      <w:pPr>
        <w:tabs>
          <w:tab w:val="left" w:pos="1680"/>
        </w:tabs>
        <w:spacing w:line="240" w:lineRule="auto"/>
        <w:ind w:firstLine="567"/>
        <w:jc w:val="both"/>
        <w:rPr>
          <w:rFonts w:ascii="Times New Roman" w:eastAsia="Times New Roman" w:hAnsi="Times New Roman" w:cs="Times New Roman"/>
          <w:sz w:val="24"/>
          <w:szCs w:val="24"/>
          <w:lang w:eastAsia="lt-LT"/>
        </w:rPr>
      </w:pPr>
      <w:r w:rsidRPr="00C85E42">
        <w:rPr>
          <w:rFonts w:ascii="Times New Roman" w:eastAsia="Times New Roman" w:hAnsi="Times New Roman" w:cs="Times New Roman"/>
          <w:sz w:val="24"/>
          <w:szCs w:val="24"/>
          <w:lang w:eastAsia="lt-LT"/>
        </w:rPr>
        <w:t xml:space="preserve">4.1.3. </w:t>
      </w:r>
      <w:r w:rsidRPr="00C85E42">
        <w:rPr>
          <w:rFonts w:ascii="Times New Roman" w:eastAsia="Times New Roman" w:hAnsi="Times New Roman" w:cs="Times New Roman"/>
          <w:bCs/>
          <w:sz w:val="24"/>
          <w:szCs w:val="24"/>
          <w:lang w:eastAsia="lt-LT"/>
        </w:rPr>
        <w:t xml:space="preserve">informuoja Agentūrą apie numatomas asmeniui su negalia skirti konkrečias priemones ir (ar) paslaugas; </w:t>
      </w:r>
      <w:r w:rsidRPr="00C85E42">
        <w:rPr>
          <w:rFonts w:ascii="Times New Roman" w:eastAsia="Times New Roman" w:hAnsi="Times New Roman" w:cs="Times New Roman"/>
          <w:sz w:val="24"/>
          <w:szCs w:val="24"/>
          <w:lang w:eastAsia="lt-LT"/>
        </w:rPr>
        <w:t xml:space="preserve">aplinkybes, dėl kurių vėluojama arba atsisakyta skirti ir (ar) suteikti numatytas konkrečias </w:t>
      </w:r>
      <w:r w:rsidRPr="00C85E42">
        <w:rPr>
          <w:rFonts w:ascii="Times New Roman" w:eastAsia="Times New Roman" w:hAnsi="Times New Roman" w:cs="Times New Roman"/>
          <w:sz w:val="24"/>
          <w:szCs w:val="24"/>
          <w:lang w:eastAsia="lt-LT"/>
        </w:rPr>
        <w:lastRenderedPageBreak/>
        <w:t>priemones ir (ar) paslaugas, nurodant priežastis;</w:t>
      </w:r>
      <w:r w:rsidRPr="00C85E42">
        <w:rPr>
          <w:rFonts w:ascii="Times New Roman" w:eastAsia="Times New Roman" w:hAnsi="Times New Roman" w:cs="Times New Roman"/>
          <w:bCs/>
          <w:sz w:val="24"/>
          <w:szCs w:val="24"/>
          <w:lang w:eastAsia="lt-LT"/>
        </w:rPr>
        <w:t xml:space="preserve"> apie </w:t>
      </w:r>
      <w:r w:rsidRPr="00C85E42">
        <w:rPr>
          <w:rFonts w:ascii="Times New Roman" w:eastAsia="Times New Roman" w:hAnsi="Times New Roman" w:cs="Times New Roman"/>
          <w:sz w:val="24"/>
          <w:szCs w:val="24"/>
          <w:lang w:eastAsia="lt-LT"/>
        </w:rPr>
        <w:t>asmeniui su negalia skirtas (suteiktas) priemones ir (ar) pradėtas teikti paslaugas, kurias numatyta suteikti pagal Agentūros sudarytame plane identifikuotus pagalbos poreikius; atsiradusias naujas aplinkybes arba buvusias aplinkybes, dėl kurių asmeniui su negalia skirtas pagalbos koordinavimas išnyko;</w:t>
      </w:r>
    </w:p>
    <w:p w14:paraId="1AF117E5" w14:textId="77777777" w:rsidR="00C85E42" w:rsidRPr="00C85E42" w:rsidRDefault="00C85E42" w:rsidP="00C85E42">
      <w:pPr>
        <w:tabs>
          <w:tab w:val="left" w:pos="1680"/>
        </w:tabs>
        <w:spacing w:line="240" w:lineRule="auto"/>
        <w:ind w:firstLine="567"/>
        <w:jc w:val="both"/>
        <w:rPr>
          <w:rFonts w:ascii="Times New Roman" w:eastAsia="Times New Roman" w:hAnsi="Times New Roman" w:cs="Times New Roman"/>
          <w:sz w:val="24"/>
          <w:szCs w:val="24"/>
          <w:lang w:eastAsia="lt-LT"/>
        </w:rPr>
      </w:pPr>
      <w:r w:rsidRPr="00C85E42">
        <w:rPr>
          <w:rFonts w:ascii="Times New Roman" w:eastAsia="Times New Roman" w:hAnsi="Times New Roman" w:cs="Times New Roman"/>
          <w:sz w:val="24"/>
          <w:szCs w:val="24"/>
          <w:lang w:eastAsia="lt-LT"/>
        </w:rPr>
        <w:t xml:space="preserve">4.1.4. </w:t>
      </w:r>
      <w:r w:rsidRPr="00C85E42">
        <w:rPr>
          <w:rFonts w:ascii="Times New Roman" w:eastAsia="Times New Roman" w:hAnsi="Times New Roman" w:cs="Times New Roman"/>
          <w:bCs/>
          <w:sz w:val="24"/>
          <w:szCs w:val="24"/>
          <w:lang w:eastAsia="lt-LT"/>
        </w:rPr>
        <w:t>informuoja Agentūrą asmeniui su negalia raštu atsisakius</w:t>
      </w:r>
      <w:r w:rsidRPr="00C85E42">
        <w:rPr>
          <w:rFonts w:ascii="Times New Roman" w:eastAsia="Times New Roman" w:hAnsi="Times New Roman" w:cs="Times New Roman"/>
          <w:bCs/>
          <w:sz w:val="24"/>
          <w:szCs w:val="24"/>
        </w:rPr>
        <w:t xml:space="preserve"> </w:t>
      </w:r>
      <w:r w:rsidRPr="00C85E42">
        <w:rPr>
          <w:rFonts w:ascii="Times New Roman" w:eastAsia="Times New Roman" w:hAnsi="Times New Roman" w:cs="Times New Roman"/>
          <w:bCs/>
          <w:sz w:val="24"/>
          <w:szCs w:val="24"/>
          <w:lang w:eastAsia="lt-LT"/>
        </w:rPr>
        <w:t>pagalbos plane numatytų priemonių;</w:t>
      </w:r>
    </w:p>
    <w:p w14:paraId="2E2E7639" w14:textId="77777777" w:rsidR="00C85E42" w:rsidRPr="00C85E42" w:rsidRDefault="00C85E42" w:rsidP="00C85E42">
      <w:pPr>
        <w:tabs>
          <w:tab w:val="left" w:pos="1680"/>
        </w:tabs>
        <w:spacing w:line="240" w:lineRule="auto"/>
        <w:ind w:firstLine="567"/>
        <w:jc w:val="both"/>
        <w:rPr>
          <w:rFonts w:ascii="Times New Roman" w:eastAsia="Times New Roman" w:hAnsi="Times New Roman" w:cs="Times New Roman"/>
          <w:bCs/>
          <w:sz w:val="24"/>
          <w:szCs w:val="24"/>
          <w:lang w:eastAsia="lt-LT"/>
        </w:rPr>
      </w:pPr>
      <w:r w:rsidRPr="00C85E42">
        <w:rPr>
          <w:rFonts w:ascii="Times New Roman" w:eastAsia="Times New Roman" w:hAnsi="Times New Roman" w:cs="Times New Roman"/>
          <w:bCs/>
          <w:sz w:val="24"/>
          <w:szCs w:val="24"/>
          <w:lang w:eastAsia="lt-LT"/>
        </w:rPr>
        <w:t>4.1.5. kartu su Agentūra inicijuoja pagalbos plano peržiūrą ir (ar) pakeitimą, jeigu įgyvendinant pagalbos planą atsiranda ir (ar) atliekant jo įgyvendinimo stebėseną pastebima naujų aplinkybių arba buvusios aplinkybės, dėl kurių asmeniui su negalia buvo skirtas pagalbos koordinavimas, išnyksta;</w:t>
      </w:r>
    </w:p>
    <w:p w14:paraId="477A395E" w14:textId="77777777" w:rsidR="00C85E42" w:rsidRPr="00C85E42" w:rsidRDefault="00C85E42" w:rsidP="00C85E42">
      <w:pPr>
        <w:tabs>
          <w:tab w:val="left" w:pos="1680"/>
        </w:tabs>
        <w:spacing w:line="240" w:lineRule="auto"/>
        <w:ind w:firstLine="567"/>
        <w:jc w:val="both"/>
        <w:rPr>
          <w:rFonts w:ascii="Times New Roman" w:eastAsia="Times New Roman" w:hAnsi="Times New Roman" w:cs="Times New Roman"/>
          <w:bCs/>
          <w:sz w:val="24"/>
          <w:szCs w:val="24"/>
          <w:lang w:eastAsia="lt-LT"/>
        </w:rPr>
      </w:pPr>
      <w:r w:rsidRPr="00C85E42">
        <w:rPr>
          <w:rFonts w:ascii="Times New Roman" w:eastAsia="Times New Roman" w:hAnsi="Times New Roman" w:cs="Times New Roman"/>
          <w:bCs/>
          <w:sz w:val="24"/>
          <w:szCs w:val="24"/>
          <w:lang w:eastAsia="lt-LT"/>
        </w:rPr>
        <w:t xml:space="preserve">4.2. </w:t>
      </w:r>
      <w:r w:rsidRPr="00C85E42">
        <w:rPr>
          <w:rFonts w:ascii="Times New Roman" w:eastAsia="Times New Roman" w:hAnsi="Times New Roman" w:cs="Times New Roman"/>
          <w:bCs/>
          <w:sz w:val="24"/>
          <w:szCs w:val="24"/>
        </w:rPr>
        <w:t xml:space="preserve">informuoja savivaldybės gyventojus </w:t>
      </w:r>
      <w:r w:rsidRPr="00C85E42">
        <w:rPr>
          <w:rFonts w:ascii="Times New Roman" w:eastAsia="Times New Roman" w:hAnsi="Times New Roman" w:cs="Times New Roman"/>
          <w:bCs/>
          <w:color w:val="000000"/>
          <w:sz w:val="24"/>
          <w:szCs w:val="24"/>
          <w:lang w:eastAsia="lt-LT"/>
        </w:rPr>
        <w:t xml:space="preserve">apie </w:t>
      </w:r>
      <w:r w:rsidRPr="00C85E42">
        <w:rPr>
          <w:rFonts w:ascii="Times New Roman" w:eastAsia="Times New Roman" w:hAnsi="Times New Roman" w:cs="Times New Roman"/>
          <w:bCs/>
          <w:sz w:val="24"/>
          <w:szCs w:val="24"/>
        </w:rPr>
        <w:t xml:space="preserve">galiojančius teisės aktus, </w:t>
      </w:r>
      <w:r w:rsidRPr="00C85E42">
        <w:rPr>
          <w:rFonts w:ascii="Times New Roman" w:eastAsia="Times New Roman" w:hAnsi="Times New Roman" w:cs="Times New Roman"/>
          <w:bCs/>
          <w:color w:val="000000"/>
          <w:sz w:val="24"/>
          <w:szCs w:val="24"/>
          <w:lang w:eastAsia="lt-LT"/>
        </w:rPr>
        <w:t>savivaldybėje įgyvendinamas a</w:t>
      </w:r>
      <w:r w:rsidRPr="00C85E42">
        <w:rPr>
          <w:rFonts w:ascii="Times New Roman" w:eastAsia="Times New Roman" w:hAnsi="Times New Roman" w:cs="Times New Roman"/>
          <w:bCs/>
          <w:color w:val="000000"/>
          <w:sz w:val="24"/>
          <w:szCs w:val="24"/>
        </w:rPr>
        <w:t xml:space="preserve">smens su negalia teisių apsaugos užtikrinimo priemones, </w:t>
      </w:r>
      <w:r w:rsidRPr="00C85E42">
        <w:rPr>
          <w:rFonts w:ascii="Times New Roman" w:eastAsia="Times New Roman" w:hAnsi="Times New Roman" w:cs="Times New Roman"/>
          <w:bCs/>
          <w:sz w:val="24"/>
          <w:szCs w:val="24"/>
        </w:rPr>
        <w:t xml:space="preserve">teikiamas socialines paslaugas, socialinį darbą bendruomenėje, kitą socialinę veiklą </w:t>
      </w:r>
      <w:r w:rsidRPr="00C85E42">
        <w:rPr>
          <w:rFonts w:ascii="Times New Roman" w:eastAsia="Times New Roman" w:hAnsi="Times New Roman" w:cs="Times New Roman"/>
          <w:bCs/>
          <w:color w:val="000000"/>
          <w:sz w:val="24"/>
          <w:szCs w:val="24"/>
        </w:rPr>
        <w:t>bei viešina šią informaciją ir vykdo</w:t>
      </w:r>
      <w:r w:rsidRPr="00C85E42">
        <w:rPr>
          <w:rFonts w:ascii="Times New Roman" w:eastAsia="Times New Roman" w:hAnsi="Times New Roman" w:cs="Times New Roman"/>
          <w:bCs/>
          <w:sz w:val="24"/>
          <w:szCs w:val="24"/>
        </w:rPr>
        <w:t xml:space="preserve"> jos sklaidą;</w:t>
      </w:r>
    </w:p>
    <w:p w14:paraId="36F7A660" w14:textId="77777777" w:rsidR="00C85E42" w:rsidRPr="00C85E42" w:rsidRDefault="00C85E42" w:rsidP="00C85E42">
      <w:pPr>
        <w:tabs>
          <w:tab w:val="left" w:pos="1680"/>
        </w:tabs>
        <w:spacing w:line="240" w:lineRule="auto"/>
        <w:ind w:firstLine="567"/>
        <w:jc w:val="both"/>
        <w:rPr>
          <w:rFonts w:ascii="Times New Roman" w:eastAsia="Times New Roman" w:hAnsi="Times New Roman" w:cs="Times New Roman"/>
          <w:bCs/>
          <w:sz w:val="24"/>
          <w:szCs w:val="24"/>
        </w:rPr>
      </w:pPr>
      <w:r w:rsidRPr="00C85E42">
        <w:rPr>
          <w:rFonts w:ascii="Times New Roman" w:eastAsia="Times New Roman" w:hAnsi="Times New Roman" w:cs="Times New Roman"/>
          <w:bCs/>
          <w:sz w:val="24"/>
          <w:szCs w:val="24"/>
          <w:lang w:eastAsia="lt-LT"/>
        </w:rPr>
        <w:t xml:space="preserve">4.3. </w:t>
      </w:r>
      <w:r w:rsidRPr="00C85E42">
        <w:rPr>
          <w:rFonts w:ascii="Times New Roman" w:eastAsia="Times New Roman" w:hAnsi="Times New Roman" w:cs="Times New Roman"/>
          <w:bCs/>
          <w:color w:val="000000"/>
          <w:sz w:val="24"/>
          <w:szCs w:val="24"/>
        </w:rPr>
        <w:t>konsultuoja</w:t>
      </w:r>
      <w:r w:rsidRPr="00C85E42">
        <w:rPr>
          <w:rFonts w:ascii="Times New Roman" w:eastAsia="Times New Roman" w:hAnsi="Times New Roman" w:cs="Times New Roman"/>
          <w:bCs/>
          <w:sz w:val="24"/>
          <w:szCs w:val="24"/>
        </w:rPr>
        <w:t xml:space="preserve"> savivaldybės gyventojus, įstaigas ir (ar) nevyriausybines organizacijas </w:t>
      </w:r>
      <w:r w:rsidRPr="00C85E42">
        <w:rPr>
          <w:rFonts w:ascii="Times New Roman" w:eastAsia="Times New Roman" w:hAnsi="Times New Roman" w:cs="Times New Roman"/>
          <w:bCs/>
          <w:color w:val="000000"/>
          <w:sz w:val="24"/>
          <w:szCs w:val="24"/>
          <w:lang w:eastAsia="lt-LT"/>
        </w:rPr>
        <w:t>a</w:t>
      </w:r>
      <w:r w:rsidRPr="00C85E42">
        <w:rPr>
          <w:rFonts w:ascii="Times New Roman" w:eastAsia="Times New Roman" w:hAnsi="Times New Roman" w:cs="Times New Roman"/>
          <w:bCs/>
          <w:color w:val="000000"/>
          <w:sz w:val="24"/>
          <w:szCs w:val="24"/>
        </w:rPr>
        <w:t xml:space="preserve">smens su negalia teisių apsaugos užtikrinimo, </w:t>
      </w:r>
      <w:r w:rsidRPr="00C85E42">
        <w:rPr>
          <w:rFonts w:ascii="Times New Roman" w:eastAsia="Times New Roman" w:hAnsi="Times New Roman" w:cs="Times New Roman"/>
          <w:bCs/>
          <w:sz w:val="24"/>
          <w:szCs w:val="24"/>
        </w:rPr>
        <w:t>socialinių paslaugų skyrimo bei teikimo klausimais;</w:t>
      </w:r>
    </w:p>
    <w:p w14:paraId="55B67D27" w14:textId="77777777" w:rsidR="00C85E42" w:rsidRPr="00C85E42" w:rsidRDefault="00C85E42" w:rsidP="00C85E42">
      <w:pPr>
        <w:tabs>
          <w:tab w:val="left" w:pos="1680"/>
        </w:tabs>
        <w:spacing w:line="240" w:lineRule="auto"/>
        <w:ind w:firstLine="567"/>
        <w:jc w:val="both"/>
        <w:rPr>
          <w:rFonts w:ascii="Times New Roman" w:eastAsia="Times New Roman" w:hAnsi="Times New Roman" w:cs="Times New Roman"/>
          <w:bCs/>
          <w:sz w:val="24"/>
          <w:szCs w:val="24"/>
        </w:rPr>
      </w:pPr>
      <w:r w:rsidRPr="00C85E42">
        <w:rPr>
          <w:rFonts w:ascii="Times New Roman" w:eastAsia="Times New Roman" w:hAnsi="Times New Roman" w:cs="Times New Roman"/>
          <w:bCs/>
          <w:sz w:val="24"/>
          <w:szCs w:val="24"/>
        </w:rPr>
        <w:t xml:space="preserve">4.4. </w:t>
      </w:r>
      <w:r w:rsidRPr="00C85E42">
        <w:rPr>
          <w:rFonts w:ascii="Times New Roman" w:eastAsia="Times New Roman" w:hAnsi="Times New Roman" w:cs="Times New Roman"/>
          <w:bCs/>
          <w:color w:val="000000"/>
          <w:sz w:val="24"/>
          <w:szCs w:val="24"/>
        </w:rPr>
        <w:t>renka, analizuoja ir sistemina d</w:t>
      </w:r>
      <w:r w:rsidRPr="00C85E42">
        <w:rPr>
          <w:rFonts w:ascii="Times New Roman" w:eastAsia="Times New Roman" w:hAnsi="Times New Roman" w:cs="Times New Roman"/>
          <w:bCs/>
          <w:color w:val="000000"/>
          <w:sz w:val="24"/>
          <w:szCs w:val="24"/>
          <w:lang w:eastAsia="lt-LT"/>
        </w:rPr>
        <w:t xml:space="preserve">uomenis apie savivaldybės teritorijoje gyvenančių asmenų su negalia padėtį (jų skaičių, pasiskirstymą pagal amžių, lytį, negalios sunkumą, pobūdį), paslaugų ir (ar) pagalbos asmenims su negalia prieinamumą bei poreikį; </w:t>
      </w:r>
    </w:p>
    <w:p w14:paraId="54EC178F" w14:textId="77777777" w:rsidR="00C85E42" w:rsidRPr="00C85E42" w:rsidRDefault="00C85E42" w:rsidP="00C85E42">
      <w:pPr>
        <w:tabs>
          <w:tab w:val="left" w:pos="1680"/>
        </w:tabs>
        <w:spacing w:line="240" w:lineRule="auto"/>
        <w:ind w:firstLine="567"/>
        <w:jc w:val="both"/>
        <w:rPr>
          <w:rFonts w:ascii="Times New Roman" w:eastAsia="Times New Roman" w:hAnsi="Times New Roman" w:cs="Times New Roman"/>
          <w:bCs/>
          <w:sz w:val="24"/>
          <w:szCs w:val="24"/>
        </w:rPr>
      </w:pPr>
      <w:r w:rsidRPr="00C85E42">
        <w:rPr>
          <w:rFonts w:ascii="Times New Roman" w:eastAsia="Times New Roman" w:hAnsi="Times New Roman" w:cs="Times New Roman"/>
          <w:bCs/>
          <w:sz w:val="24"/>
          <w:szCs w:val="24"/>
        </w:rPr>
        <w:t>4.5. dalyvauja rengiant skyriaus veiklos ataskaitas, savivaldybės socialinių paslaugų planą, socialinių paslaugų programų projektus</w:t>
      </w:r>
      <w:r w:rsidRPr="00C85E42">
        <w:rPr>
          <w:rFonts w:ascii="Times New Roman" w:eastAsia="Times New Roman" w:hAnsi="Times New Roman" w:cs="Times New Roman"/>
          <w:bCs/>
          <w:color w:val="000000"/>
          <w:sz w:val="24"/>
          <w:szCs w:val="24"/>
        </w:rPr>
        <w:t xml:space="preserve">, prireikus </w:t>
      </w:r>
      <w:r w:rsidRPr="00C85E42">
        <w:rPr>
          <w:rFonts w:ascii="Times New Roman" w:eastAsia="Times New Roman" w:hAnsi="Times New Roman" w:cs="Times New Roman"/>
          <w:bCs/>
          <w:sz w:val="24"/>
          <w:szCs w:val="24"/>
        </w:rPr>
        <w:t>organizuoja programose numatytų priemonių įgyvendinimą;</w:t>
      </w:r>
    </w:p>
    <w:p w14:paraId="0050B35A" w14:textId="77777777" w:rsidR="00C85E42" w:rsidRPr="00C85E42" w:rsidRDefault="00C85E42" w:rsidP="00C85E42">
      <w:pPr>
        <w:tabs>
          <w:tab w:val="left" w:pos="1680"/>
        </w:tabs>
        <w:spacing w:line="240" w:lineRule="auto"/>
        <w:ind w:firstLine="567"/>
        <w:jc w:val="both"/>
        <w:rPr>
          <w:rFonts w:ascii="Times New Roman" w:eastAsia="Times New Roman" w:hAnsi="Times New Roman" w:cs="Times New Roman"/>
          <w:bCs/>
          <w:sz w:val="24"/>
          <w:szCs w:val="24"/>
        </w:rPr>
      </w:pPr>
      <w:r w:rsidRPr="00C85E42">
        <w:rPr>
          <w:rFonts w:ascii="Times New Roman" w:eastAsia="Times New Roman" w:hAnsi="Times New Roman" w:cs="Times New Roman"/>
          <w:bCs/>
          <w:sz w:val="24"/>
          <w:szCs w:val="24"/>
        </w:rPr>
        <w:t>4.6. suveda duomenis į Socialinės paramos šeimai informacinę sistemą (toliau – SPIS) pagal pavestas funkcijas, prireikus juos koreguoja;</w:t>
      </w:r>
    </w:p>
    <w:p w14:paraId="32FD347A" w14:textId="77777777" w:rsidR="00C85E42" w:rsidRPr="00C85E42" w:rsidRDefault="00C85E42" w:rsidP="00C85E42">
      <w:pPr>
        <w:tabs>
          <w:tab w:val="left" w:pos="1680"/>
        </w:tabs>
        <w:spacing w:line="240" w:lineRule="auto"/>
        <w:ind w:firstLine="567"/>
        <w:jc w:val="both"/>
        <w:rPr>
          <w:rFonts w:ascii="Times New Roman" w:eastAsia="Calibri" w:hAnsi="Times New Roman" w:cs="Times New Roman"/>
          <w:bCs/>
          <w:color w:val="000000"/>
          <w:sz w:val="24"/>
          <w:szCs w:val="24"/>
        </w:rPr>
      </w:pPr>
      <w:r w:rsidRPr="00C85E42">
        <w:rPr>
          <w:rFonts w:ascii="Times New Roman" w:eastAsia="Times New Roman" w:hAnsi="Times New Roman" w:cs="Times New Roman"/>
          <w:bCs/>
          <w:sz w:val="24"/>
          <w:szCs w:val="24"/>
        </w:rPr>
        <w:t>4.7. t</w:t>
      </w:r>
      <w:r w:rsidRPr="00C85E42">
        <w:rPr>
          <w:rFonts w:ascii="Times New Roman" w:eastAsia="Calibri" w:hAnsi="Times New Roman" w:cs="Times New Roman"/>
          <w:bCs/>
          <w:color w:val="000000"/>
          <w:sz w:val="24"/>
          <w:szCs w:val="24"/>
        </w:rPr>
        <w:t>ikrina pareiškėjų duomenis kompiuterinėse duomenų bazėse, kai informacija reikalinga pavestoms funkcijoms vykdyti;</w:t>
      </w:r>
    </w:p>
    <w:p w14:paraId="36D2E950" w14:textId="77777777" w:rsidR="00C85E42" w:rsidRPr="00C85E42" w:rsidRDefault="00C85E42" w:rsidP="00C85E42">
      <w:pPr>
        <w:tabs>
          <w:tab w:val="left" w:pos="1680"/>
        </w:tabs>
        <w:spacing w:line="240" w:lineRule="auto"/>
        <w:ind w:firstLine="567"/>
        <w:jc w:val="both"/>
        <w:rPr>
          <w:rFonts w:ascii="Times New Roman" w:eastAsia="Times New Roman" w:hAnsi="Times New Roman" w:cs="Times New Roman"/>
          <w:bCs/>
          <w:sz w:val="24"/>
          <w:szCs w:val="24"/>
        </w:rPr>
      </w:pPr>
      <w:r w:rsidRPr="00C85E42">
        <w:rPr>
          <w:rFonts w:ascii="Times New Roman" w:eastAsia="Calibri" w:hAnsi="Times New Roman" w:cs="Times New Roman"/>
          <w:bCs/>
          <w:color w:val="000000"/>
          <w:sz w:val="24"/>
          <w:szCs w:val="24"/>
        </w:rPr>
        <w:t>4.8. tvarko klientų, gaunančių socialinę paramą, socialines paslaugas, bylas;</w:t>
      </w:r>
    </w:p>
    <w:p w14:paraId="544D84BE" w14:textId="77777777" w:rsidR="00C85E42" w:rsidRPr="00C85E42" w:rsidRDefault="00C85E42" w:rsidP="00C85E42">
      <w:pPr>
        <w:tabs>
          <w:tab w:val="left" w:pos="1680"/>
        </w:tabs>
        <w:spacing w:line="240" w:lineRule="auto"/>
        <w:ind w:firstLine="567"/>
        <w:jc w:val="both"/>
        <w:rPr>
          <w:rFonts w:ascii="Times New Roman" w:eastAsia="Times New Roman" w:hAnsi="Times New Roman" w:cs="Times New Roman"/>
          <w:bCs/>
          <w:sz w:val="24"/>
          <w:szCs w:val="24"/>
        </w:rPr>
      </w:pPr>
      <w:r w:rsidRPr="00C85E42">
        <w:rPr>
          <w:rFonts w:ascii="Times New Roman" w:eastAsia="Times New Roman" w:hAnsi="Times New Roman" w:cs="Times New Roman"/>
          <w:bCs/>
          <w:sz w:val="24"/>
          <w:szCs w:val="24"/>
        </w:rPr>
        <w:t>4.9. nagrinėja savivaldybės gyventojų, įstaigų ir (ar) nevyriausybinių organizacijų pranešimus, prašymus, elektroninius paklausimus, rengia informacinius raštus, paklausimus, pranešimus ir (ar) atsakymus į gaunamus raštus priskirtos kompetencijos klausimais;</w:t>
      </w:r>
    </w:p>
    <w:p w14:paraId="3CEA4F54" w14:textId="77777777" w:rsidR="00C85E42" w:rsidRPr="00C85E42" w:rsidRDefault="00C85E42" w:rsidP="00C85E42">
      <w:pPr>
        <w:tabs>
          <w:tab w:val="left" w:pos="1680"/>
        </w:tabs>
        <w:spacing w:line="240" w:lineRule="auto"/>
        <w:ind w:firstLine="567"/>
        <w:jc w:val="both"/>
        <w:rPr>
          <w:rFonts w:ascii="Times New Roman" w:eastAsia="Times New Roman" w:hAnsi="Times New Roman" w:cs="Times New Roman"/>
          <w:bCs/>
          <w:sz w:val="24"/>
          <w:szCs w:val="24"/>
        </w:rPr>
      </w:pPr>
      <w:r w:rsidRPr="00C85E42">
        <w:rPr>
          <w:rFonts w:ascii="Times New Roman" w:eastAsia="Times New Roman" w:hAnsi="Times New Roman" w:cs="Times New Roman"/>
          <w:bCs/>
          <w:sz w:val="24"/>
          <w:szCs w:val="24"/>
        </w:rPr>
        <w:t xml:space="preserve">4.10. </w:t>
      </w:r>
      <w:r w:rsidRPr="00C85E42">
        <w:rPr>
          <w:rFonts w:ascii="Times New Roman" w:eastAsia="Times New Roman" w:hAnsi="Times New Roman" w:cs="Times New Roman"/>
          <w:bCs/>
          <w:color w:val="000000"/>
          <w:sz w:val="24"/>
          <w:szCs w:val="24"/>
        </w:rPr>
        <w:t>organizuoja p</w:t>
      </w:r>
      <w:r w:rsidRPr="00C85E42">
        <w:rPr>
          <w:rFonts w:ascii="Times New Roman" w:eastAsia="Times New Roman" w:hAnsi="Times New Roman" w:cs="Times New Roman"/>
          <w:bCs/>
          <w:sz w:val="24"/>
          <w:szCs w:val="24"/>
        </w:rPr>
        <w:t xml:space="preserve">asitarimus, konferencijas, seminarus ir kitus renginius </w:t>
      </w:r>
      <w:r w:rsidRPr="00C85E42">
        <w:rPr>
          <w:rFonts w:ascii="Times New Roman" w:eastAsia="Times New Roman" w:hAnsi="Times New Roman" w:cs="Times New Roman"/>
          <w:bCs/>
          <w:color w:val="000000"/>
          <w:sz w:val="24"/>
          <w:szCs w:val="24"/>
          <w:lang w:eastAsia="lt-LT"/>
        </w:rPr>
        <w:t xml:space="preserve">asmenų su </w:t>
      </w:r>
      <w:r w:rsidRPr="00C85E42">
        <w:rPr>
          <w:rFonts w:ascii="Times New Roman" w:eastAsia="Times New Roman" w:hAnsi="Times New Roman" w:cs="Times New Roman"/>
          <w:bCs/>
          <w:color w:val="000000"/>
          <w:sz w:val="24"/>
          <w:szCs w:val="24"/>
        </w:rPr>
        <w:t>negalia socialinės integracijos</w:t>
      </w:r>
      <w:r w:rsidRPr="00C85E42">
        <w:rPr>
          <w:rFonts w:ascii="Times New Roman" w:eastAsia="Times New Roman" w:hAnsi="Times New Roman" w:cs="Times New Roman"/>
          <w:bCs/>
          <w:color w:val="000000"/>
          <w:sz w:val="24"/>
          <w:szCs w:val="24"/>
          <w:lang w:eastAsia="lt-LT"/>
        </w:rPr>
        <w:t xml:space="preserve"> </w:t>
      </w:r>
      <w:r w:rsidRPr="00C85E42">
        <w:rPr>
          <w:rFonts w:ascii="Times New Roman" w:eastAsia="Times New Roman" w:hAnsi="Times New Roman" w:cs="Times New Roman"/>
          <w:bCs/>
          <w:sz w:val="24"/>
          <w:szCs w:val="24"/>
        </w:rPr>
        <w:t xml:space="preserve">politikos, socialinių paslaugų skyrimo bei teikimo klausimais, </w:t>
      </w:r>
      <w:r w:rsidRPr="00C85E42">
        <w:rPr>
          <w:rFonts w:ascii="Times New Roman" w:eastAsia="Times New Roman" w:hAnsi="Times New Roman" w:cs="Times New Roman"/>
          <w:bCs/>
          <w:sz w:val="24"/>
          <w:szCs w:val="24"/>
          <w:lang w:eastAsia="lt-LT"/>
        </w:rPr>
        <w:t xml:space="preserve">pagal kompetenciją dalyvauja savivaldybėje </w:t>
      </w:r>
      <w:r w:rsidRPr="00C85E42">
        <w:rPr>
          <w:rFonts w:ascii="Times New Roman" w:eastAsia="Times New Roman" w:hAnsi="Times New Roman" w:cs="Times New Roman"/>
          <w:bCs/>
          <w:sz w:val="24"/>
          <w:szCs w:val="24"/>
        </w:rPr>
        <w:t>sudaromų komisijų, darbo grupių veikloje, prireikus organizuoja jų veiklą;</w:t>
      </w:r>
    </w:p>
    <w:p w14:paraId="03F22F59" w14:textId="77777777" w:rsidR="00C85E42" w:rsidRPr="00C85E42" w:rsidRDefault="00C85E42" w:rsidP="00C85E42">
      <w:pPr>
        <w:tabs>
          <w:tab w:val="left" w:pos="1680"/>
        </w:tabs>
        <w:spacing w:line="240" w:lineRule="auto"/>
        <w:ind w:firstLine="567"/>
        <w:jc w:val="both"/>
        <w:rPr>
          <w:rFonts w:ascii="Times New Roman" w:eastAsia="Times New Roman" w:hAnsi="Times New Roman" w:cs="Times New Roman"/>
          <w:bCs/>
          <w:sz w:val="24"/>
          <w:szCs w:val="24"/>
        </w:rPr>
      </w:pPr>
      <w:r w:rsidRPr="00C85E42">
        <w:rPr>
          <w:rFonts w:ascii="Times New Roman" w:eastAsia="Times New Roman" w:hAnsi="Times New Roman" w:cs="Times New Roman"/>
          <w:bCs/>
          <w:sz w:val="24"/>
          <w:szCs w:val="24"/>
        </w:rPr>
        <w:t>4.11. bendradarbiauja vykdant pavestas funkcijas  su Lietuvos Respublikos socialinės apsaugos ir darbo ministerija, kitomis institucijomis, su kitų savivaldybių administracijomis, kitais savivaldybės administracijos struktūriniais padaliniais, nevyriausybinėmis organizacijomis, įstaigomis ir organizacijomis bei privačiais asmenimis, dirbančiais socialinėje srityje;</w:t>
      </w:r>
    </w:p>
    <w:p w14:paraId="7D0F1709" w14:textId="77777777" w:rsidR="00C85E42" w:rsidRPr="00C85E42" w:rsidRDefault="00C85E42" w:rsidP="00C85E42">
      <w:pPr>
        <w:tabs>
          <w:tab w:val="left" w:pos="1680"/>
        </w:tabs>
        <w:spacing w:line="240" w:lineRule="auto"/>
        <w:ind w:firstLine="567"/>
        <w:jc w:val="both"/>
        <w:rPr>
          <w:rFonts w:ascii="Times New Roman" w:eastAsia="Times New Roman" w:hAnsi="Times New Roman" w:cs="Times New Roman"/>
          <w:sz w:val="24"/>
          <w:szCs w:val="24"/>
        </w:rPr>
      </w:pPr>
      <w:r w:rsidRPr="00C85E42">
        <w:rPr>
          <w:rFonts w:ascii="Times New Roman" w:eastAsia="Times New Roman" w:hAnsi="Times New Roman" w:cs="Times New Roman"/>
          <w:bCs/>
          <w:sz w:val="24"/>
          <w:szCs w:val="24"/>
        </w:rPr>
        <w:t>4.12. pagal savo kompetenciją teikia prašomus duomenis, ataskaitas, prireikus – pasiūlymus dėl teisės aktų tobulinimo ir įgyvendinimo Lietuvos Respublikos socialinės apsaugos ir darbo ministerijai, Agentūrai, kitoms institucijoms,</w:t>
      </w:r>
      <w:r w:rsidRPr="00C85E42">
        <w:rPr>
          <w:rFonts w:ascii="Times New Roman" w:eastAsia="Times New Roman" w:hAnsi="Times New Roman" w:cs="Times New Roman"/>
          <w:sz w:val="24"/>
          <w:szCs w:val="24"/>
        </w:rPr>
        <w:t xml:space="preserve"> savivaldybės tarybai, administracijai;</w:t>
      </w:r>
    </w:p>
    <w:p w14:paraId="46F3ACD4" w14:textId="77777777" w:rsidR="00C85E42" w:rsidRPr="00C85E42" w:rsidRDefault="00C85E42" w:rsidP="00C85E42">
      <w:pPr>
        <w:tabs>
          <w:tab w:val="left" w:pos="1680"/>
        </w:tabs>
        <w:spacing w:line="240" w:lineRule="auto"/>
        <w:ind w:firstLine="567"/>
        <w:jc w:val="both"/>
        <w:rPr>
          <w:rFonts w:ascii="Times New Roman" w:eastAsia="Times New Roman" w:hAnsi="Times New Roman" w:cs="Times New Roman"/>
          <w:sz w:val="24"/>
          <w:szCs w:val="24"/>
        </w:rPr>
      </w:pPr>
      <w:r w:rsidRPr="00C85E42">
        <w:rPr>
          <w:rFonts w:ascii="Times New Roman" w:eastAsia="Times New Roman" w:hAnsi="Times New Roman" w:cs="Times New Roman"/>
          <w:sz w:val="24"/>
          <w:szCs w:val="24"/>
        </w:rPr>
        <w:t>4.13. koordinuoja Asmenų su negalia reikalų koordinacinės tarybos veiklą savivaldybėje;</w:t>
      </w:r>
    </w:p>
    <w:p w14:paraId="0D3A24E6" w14:textId="77777777" w:rsidR="00C85E42" w:rsidRPr="00C85E42" w:rsidRDefault="00C85E42" w:rsidP="00C85E42">
      <w:pPr>
        <w:tabs>
          <w:tab w:val="left" w:pos="1680"/>
        </w:tabs>
        <w:spacing w:line="240" w:lineRule="auto"/>
        <w:ind w:firstLine="567"/>
        <w:jc w:val="both"/>
        <w:rPr>
          <w:rFonts w:ascii="Times New Roman" w:eastAsia="Times New Roman" w:hAnsi="Times New Roman" w:cs="Times New Roman"/>
          <w:sz w:val="24"/>
          <w:szCs w:val="24"/>
        </w:rPr>
      </w:pPr>
      <w:r w:rsidRPr="00C85E42">
        <w:rPr>
          <w:rFonts w:ascii="Times New Roman" w:eastAsia="Times New Roman" w:hAnsi="Times New Roman" w:cs="Times New Roman"/>
          <w:sz w:val="24"/>
          <w:szCs w:val="24"/>
          <w:lang w:eastAsia="lt-LT"/>
        </w:rPr>
        <w:t>4.14. t</w:t>
      </w:r>
      <w:r w:rsidRPr="00C85E42">
        <w:rPr>
          <w:rFonts w:ascii="Times New Roman" w:eastAsia="Times New Roman" w:hAnsi="Times New Roman" w:cs="Times New Roman"/>
          <w:sz w:val="24"/>
          <w:szCs w:val="24"/>
        </w:rPr>
        <w:t>eikia siūlymus Skyriaus vedėjui, susijusius su tiesioginių pareigų vykdymu ir Skyriaus veikla;</w:t>
      </w:r>
    </w:p>
    <w:p w14:paraId="0AA643E8" w14:textId="77777777" w:rsidR="00C85E42" w:rsidRPr="00C85E42" w:rsidRDefault="00C85E42" w:rsidP="00C85E42">
      <w:pPr>
        <w:tabs>
          <w:tab w:val="left" w:pos="1680"/>
        </w:tabs>
        <w:spacing w:line="240" w:lineRule="auto"/>
        <w:ind w:firstLine="567"/>
        <w:jc w:val="both"/>
        <w:rPr>
          <w:rFonts w:ascii="Times New Roman" w:eastAsia="Times New Roman" w:hAnsi="Times New Roman" w:cs="Times New Roman"/>
          <w:sz w:val="24"/>
          <w:szCs w:val="24"/>
        </w:rPr>
      </w:pPr>
      <w:r w:rsidRPr="00C85E42">
        <w:rPr>
          <w:rFonts w:ascii="Times New Roman" w:eastAsia="Calibri" w:hAnsi="Times New Roman" w:cs="Times New Roman"/>
          <w:color w:val="000000"/>
          <w:sz w:val="24"/>
          <w:szCs w:val="24"/>
        </w:rPr>
        <w:t xml:space="preserve">4.15. </w:t>
      </w:r>
      <w:r w:rsidRPr="00C85E42">
        <w:rPr>
          <w:rFonts w:ascii="Times New Roman" w:eastAsia="Times New Roman" w:hAnsi="Times New Roman" w:cs="Times New Roman"/>
          <w:color w:val="121212"/>
          <w:sz w:val="24"/>
          <w:szCs w:val="24"/>
          <w:shd w:val="clear" w:color="auto" w:fill="FFFFFF"/>
        </w:rPr>
        <w:t>pagal savo kompetenciją rengia Savivaldybės tarybos sprendimų, Savivaldybės mero potvarkių ir administracijos direktoriaus įsakymų projektus ir kitus dokumentus;</w:t>
      </w:r>
    </w:p>
    <w:p w14:paraId="2787BF2C" w14:textId="77777777" w:rsidR="00C85E42" w:rsidRPr="00C85E42" w:rsidRDefault="00C85E42" w:rsidP="00C85E42">
      <w:pPr>
        <w:tabs>
          <w:tab w:val="left" w:pos="1680"/>
        </w:tabs>
        <w:spacing w:line="240" w:lineRule="auto"/>
        <w:ind w:firstLine="567"/>
        <w:jc w:val="both"/>
        <w:rPr>
          <w:rFonts w:ascii="Times New Roman" w:eastAsia="Times New Roman" w:hAnsi="Times New Roman" w:cs="Times New Roman"/>
          <w:sz w:val="24"/>
          <w:szCs w:val="24"/>
        </w:rPr>
      </w:pPr>
      <w:r w:rsidRPr="00C85E42">
        <w:rPr>
          <w:rFonts w:ascii="Times New Roman" w:eastAsia="Times New Roman" w:hAnsi="Times New Roman" w:cs="Times New Roman"/>
          <w:sz w:val="24"/>
          <w:szCs w:val="24"/>
        </w:rPr>
        <w:t>4.16. darbo funkcijoms atlikti turi prieigą ir naudojasi Dokumentų valdymo sistema „Kontora“;</w:t>
      </w:r>
    </w:p>
    <w:p w14:paraId="1DBDD50D" w14:textId="77777777" w:rsidR="00C85E42" w:rsidRPr="00C85E42" w:rsidRDefault="00C85E42" w:rsidP="00C85E42">
      <w:pPr>
        <w:tabs>
          <w:tab w:val="left" w:pos="1680"/>
        </w:tabs>
        <w:spacing w:line="240" w:lineRule="auto"/>
        <w:ind w:firstLine="567"/>
        <w:jc w:val="both"/>
        <w:rPr>
          <w:rFonts w:ascii="Times New Roman" w:eastAsia="Times New Roman" w:hAnsi="Times New Roman" w:cs="Times New Roman"/>
          <w:sz w:val="24"/>
          <w:szCs w:val="24"/>
        </w:rPr>
      </w:pPr>
      <w:r w:rsidRPr="00C85E42">
        <w:rPr>
          <w:rFonts w:ascii="Times New Roman" w:eastAsia="Times New Roman" w:hAnsi="Times New Roman" w:cs="Times New Roman"/>
          <w:sz w:val="24"/>
          <w:szCs w:val="24"/>
          <w:lang w:eastAsia="lt-LT"/>
        </w:rPr>
        <w:t>4.17. vykdo kitas Lietuvos Respublikos vietos savivaldos įstatyme numatytas funkcijas, susijusias su sąlygų savivaldybės teritorijoje gyvenančių asmenų su negalia savarankiškumui bendruomenėje sudarymu, socialinių paslaugų skyrimo ir organizavimu;</w:t>
      </w:r>
    </w:p>
    <w:p w14:paraId="16A313F0" w14:textId="77777777" w:rsidR="00C85E42" w:rsidRPr="00C85E42" w:rsidRDefault="00C85E42" w:rsidP="00C85E42">
      <w:pPr>
        <w:tabs>
          <w:tab w:val="left" w:pos="1680"/>
        </w:tabs>
        <w:spacing w:line="240" w:lineRule="auto"/>
        <w:ind w:firstLine="567"/>
        <w:jc w:val="both"/>
        <w:rPr>
          <w:rFonts w:ascii="Times New Roman" w:eastAsia="Times New Roman" w:hAnsi="Times New Roman" w:cs="Times New Roman"/>
          <w:sz w:val="24"/>
          <w:szCs w:val="24"/>
        </w:rPr>
      </w:pPr>
      <w:r w:rsidRPr="00C85E42">
        <w:rPr>
          <w:rFonts w:ascii="Times New Roman" w:eastAsia="Times New Roman" w:hAnsi="Times New Roman" w:cs="Times New Roman"/>
          <w:sz w:val="24"/>
          <w:szCs w:val="24"/>
          <w:lang w:eastAsia="lt-LT"/>
        </w:rPr>
        <w:t xml:space="preserve">4.18. vykdo </w:t>
      </w:r>
      <w:r w:rsidRPr="00C85E42">
        <w:rPr>
          <w:rFonts w:ascii="Times New Roman" w:eastAsia="Times New Roman" w:hAnsi="Times New Roman" w:cs="Times New Roman"/>
          <w:sz w:val="24"/>
          <w:szCs w:val="24"/>
        </w:rPr>
        <w:t xml:space="preserve">kitus su Skyriaus veikla susijusius Skyriaus vedėjo nenuolatinio pobūdžio pavedimus; </w:t>
      </w:r>
    </w:p>
    <w:p w14:paraId="0940AB38" w14:textId="77777777" w:rsidR="00C85E42" w:rsidRPr="00C85E42" w:rsidRDefault="00C85E42" w:rsidP="00C85E42">
      <w:pPr>
        <w:tabs>
          <w:tab w:val="left" w:pos="1680"/>
        </w:tabs>
        <w:spacing w:line="240" w:lineRule="auto"/>
        <w:ind w:firstLine="567"/>
        <w:jc w:val="both"/>
        <w:rPr>
          <w:rFonts w:ascii="Times New Roman" w:eastAsia="Times New Roman" w:hAnsi="Times New Roman" w:cs="Times New Roman"/>
          <w:sz w:val="24"/>
          <w:szCs w:val="24"/>
        </w:rPr>
      </w:pPr>
      <w:r w:rsidRPr="00C85E42">
        <w:rPr>
          <w:rFonts w:ascii="Times New Roman" w:eastAsia="Times New Roman" w:hAnsi="Times New Roman" w:cs="Times New Roman"/>
          <w:sz w:val="24"/>
          <w:szCs w:val="24"/>
        </w:rPr>
        <w:t xml:space="preserve">4.19. užtikrina su darbu susijusių duomenų konfidencialumą pareigybės aprašyme nurodytų funkcijų vykdymo tikslams. </w:t>
      </w:r>
    </w:p>
    <w:p w14:paraId="404C962A" w14:textId="0090B75C" w:rsidR="00E2255B" w:rsidRPr="00C85E42" w:rsidRDefault="00B65357" w:rsidP="00C85E42">
      <w:pPr>
        <w:spacing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C51933" w:rsidRPr="00C51933">
        <w:rPr>
          <w:rFonts w:ascii="Times New Roman" w:eastAsia="Times New Roman" w:hAnsi="Times New Roman" w:cs="Times New Roman"/>
          <w:sz w:val="24"/>
          <w:szCs w:val="24"/>
          <w:lang w:eastAsia="lt-LT"/>
        </w:rPr>
        <w:t xml:space="preserve"> </w:t>
      </w:r>
    </w:p>
    <w:p w14:paraId="7C5A5D74" w14:textId="0023C740" w:rsidR="00BA5399" w:rsidRPr="003221E3" w:rsidRDefault="00BA5399" w:rsidP="003B243C">
      <w:pPr>
        <w:spacing w:line="240" w:lineRule="auto"/>
        <w:ind w:firstLine="720"/>
        <w:jc w:val="both"/>
      </w:pPr>
      <w:r w:rsidRPr="003221E3">
        <w:lastRenderedPageBreak/>
        <w:tab/>
      </w:r>
      <w:r w:rsidRPr="003221E3">
        <w:tab/>
      </w:r>
    </w:p>
    <w:sectPr w:rsidR="00BA5399" w:rsidRPr="003221E3" w:rsidSect="00B50497">
      <w:headerReference w:type="default" r:id="rId7"/>
      <w:pgSz w:w="11906" w:h="16838"/>
      <w:pgMar w:top="1135" w:right="567" w:bottom="1135"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842E3" w14:textId="77777777" w:rsidR="00BC3DE6" w:rsidRDefault="00BC3DE6" w:rsidP="00E90988">
      <w:pPr>
        <w:spacing w:line="240" w:lineRule="auto"/>
      </w:pPr>
      <w:r>
        <w:separator/>
      </w:r>
    </w:p>
  </w:endnote>
  <w:endnote w:type="continuationSeparator" w:id="0">
    <w:p w14:paraId="733CB7AD" w14:textId="77777777" w:rsidR="00BC3DE6" w:rsidRDefault="00BC3DE6" w:rsidP="00E909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BBDE0" w14:textId="77777777" w:rsidR="00BC3DE6" w:rsidRDefault="00BC3DE6" w:rsidP="00E90988">
      <w:pPr>
        <w:spacing w:line="240" w:lineRule="auto"/>
      </w:pPr>
      <w:r>
        <w:separator/>
      </w:r>
    </w:p>
  </w:footnote>
  <w:footnote w:type="continuationSeparator" w:id="0">
    <w:p w14:paraId="64906451" w14:textId="77777777" w:rsidR="00BC3DE6" w:rsidRDefault="00BC3DE6" w:rsidP="00E9098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4921442"/>
      <w:docPartObj>
        <w:docPartGallery w:val="Page Numbers (Top of Page)"/>
        <w:docPartUnique/>
      </w:docPartObj>
    </w:sdtPr>
    <w:sdtEndPr>
      <w:rPr>
        <w:noProof/>
      </w:rPr>
    </w:sdtEndPr>
    <w:sdtContent>
      <w:p w14:paraId="1E2EE29B" w14:textId="77777777" w:rsidR="00E90988" w:rsidRDefault="00E90988">
        <w:pPr>
          <w:pStyle w:val="Antrats"/>
          <w:jc w:val="center"/>
        </w:pPr>
        <w:r w:rsidRPr="00E90988">
          <w:rPr>
            <w:rFonts w:ascii="Times New Roman" w:hAnsi="Times New Roman" w:cs="Times New Roman"/>
            <w:sz w:val="24"/>
            <w:szCs w:val="24"/>
          </w:rPr>
          <w:fldChar w:fldCharType="begin"/>
        </w:r>
        <w:r w:rsidRPr="00E90988">
          <w:rPr>
            <w:rFonts w:ascii="Times New Roman" w:hAnsi="Times New Roman" w:cs="Times New Roman"/>
            <w:sz w:val="24"/>
            <w:szCs w:val="24"/>
          </w:rPr>
          <w:instrText xml:space="preserve"> PAGE   \* MERGEFORMAT </w:instrText>
        </w:r>
        <w:r w:rsidRPr="00E90988">
          <w:rPr>
            <w:rFonts w:ascii="Times New Roman" w:hAnsi="Times New Roman" w:cs="Times New Roman"/>
            <w:sz w:val="24"/>
            <w:szCs w:val="24"/>
          </w:rPr>
          <w:fldChar w:fldCharType="separate"/>
        </w:r>
        <w:r w:rsidR="002B3E98">
          <w:rPr>
            <w:rFonts w:ascii="Times New Roman" w:hAnsi="Times New Roman" w:cs="Times New Roman"/>
            <w:noProof/>
            <w:sz w:val="24"/>
            <w:szCs w:val="24"/>
          </w:rPr>
          <w:t>2</w:t>
        </w:r>
        <w:r w:rsidRPr="00E90988">
          <w:rPr>
            <w:rFonts w:ascii="Times New Roman" w:hAnsi="Times New Roman" w:cs="Times New Roman"/>
            <w:noProof/>
            <w:sz w:val="24"/>
            <w:szCs w:val="24"/>
          </w:rPr>
          <w:fldChar w:fldCharType="end"/>
        </w:r>
      </w:p>
    </w:sdtContent>
  </w:sdt>
  <w:p w14:paraId="07B81D84" w14:textId="77777777" w:rsidR="00E90988" w:rsidRDefault="00E9098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88657B"/>
    <w:multiLevelType w:val="multilevel"/>
    <w:tmpl w:val="D87A51E4"/>
    <w:lvl w:ilvl="0">
      <w:start w:val="1"/>
      <w:numFmt w:val="decimal"/>
      <w:suff w:val="space"/>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B641BB4"/>
    <w:multiLevelType w:val="multilevel"/>
    <w:tmpl w:val="099C1DE8"/>
    <w:lvl w:ilvl="0">
      <w:start w:val="1"/>
      <w:numFmt w:val="decimal"/>
      <w:suff w:val="space"/>
      <w:lvlText w:val="%1."/>
      <w:lvlJc w:val="left"/>
      <w:pPr>
        <w:ind w:left="6597" w:hanging="360"/>
      </w:pPr>
      <w:rPr>
        <w:rFonts w:ascii="Times New Roman" w:eastAsia="Times New Roman" w:hAnsi="Times New Roman" w:cs="Times New Roman"/>
        <w:sz w:val="24"/>
      </w:rPr>
    </w:lvl>
    <w:lvl w:ilvl="1">
      <w:start w:val="1"/>
      <w:numFmt w:val="decimal"/>
      <w:lvlText w:val="%2."/>
      <w:lvlJc w:val="left"/>
      <w:pPr>
        <w:ind w:left="6880" w:hanging="360"/>
      </w:pPr>
      <w:rPr>
        <w:sz w:val="24"/>
      </w:rPr>
    </w:lvl>
    <w:lvl w:ilvl="2">
      <w:start w:val="1"/>
      <w:numFmt w:val="decimal"/>
      <w:suff w:val="space"/>
      <w:lvlText w:val="%1.%2.%3."/>
      <w:lvlJc w:val="left"/>
      <w:pPr>
        <w:ind w:left="6608" w:hanging="720"/>
      </w:pPr>
      <w:rPr>
        <w:rFonts w:ascii="Times New Roman" w:hAnsi="Times New Roman" w:cs="Times New Roman"/>
        <w:sz w:val="24"/>
      </w:rPr>
    </w:lvl>
    <w:lvl w:ilvl="3">
      <w:start w:val="1"/>
      <w:numFmt w:val="decimal"/>
      <w:lvlText w:val="%1.%2.%3.%4."/>
      <w:lvlJc w:val="left"/>
      <w:pPr>
        <w:ind w:left="6608" w:hanging="720"/>
      </w:pPr>
    </w:lvl>
    <w:lvl w:ilvl="4">
      <w:start w:val="1"/>
      <w:numFmt w:val="decimal"/>
      <w:lvlText w:val="%1.%2.%3.%4.%5."/>
      <w:lvlJc w:val="left"/>
      <w:pPr>
        <w:ind w:left="6968" w:hanging="1080"/>
      </w:pPr>
    </w:lvl>
    <w:lvl w:ilvl="5">
      <w:start w:val="1"/>
      <w:numFmt w:val="decimal"/>
      <w:lvlText w:val="%1.%2.%3.%4.%5.%6."/>
      <w:lvlJc w:val="left"/>
      <w:pPr>
        <w:ind w:left="6968" w:hanging="1080"/>
      </w:pPr>
    </w:lvl>
    <w:lvl w:ilvl="6">
      <w:start w:val="1"/>
      <w:numFmt w:val="decimal"/>
      <w:lvlText w:val="%1.%2.%3.%4.%5.%6.%7."/>
      <w:lvlJc w:val="left"/>
      <w:pPr>
        <w:ind w:left="7328" w:hanging="1440"/>
      </w:pPr>
    </w:lvl>
    <w:lvl w:ilvl="7">
      <w:start w:val="1"/>
      <w:numFmt w:val="decimal"/>
      <w:lvlText w:val="%1.%2.%3.%4.%5.%6.%7.%8."/>
      <w:lvlJc w:val="left"/>
      <w:pPr>
        <w:ind w:left="7328" w:hanging="1440"/>
      </w:pPr>
    </w:lvl>
    <w:lvl w:ilvl="8">
      <w:start w:val="1"/>
      <w:numFmt w:val="decimal"/>
      <w:lvlText w:val="%1.%2.%3.%4.%5.%6.%7.%8.%9."/>
      <w:lvlJc w:val="left"/>
      <w:pPr>
        <w:ind w:left="7688" w:hanging="1800"/>
      </w:pPr>
    </w:lvl>
  </w:abstractNum>
  <w:abstractNum w:abstractNumId="2" w15:restartNumberingAfterBreak="0">
    <w:nsid w:val="4F181ED6"/>
    <w:multiLevelType w:val="multilevel"/>
    <w:tmpl w:val="EA1499CC"/>
    <w:lvl w:ilvl="0">
      <w:start w:val="1"/>
      <w:numFmt w:val="decimal"/>
      <w:suff w:val="space"/>
      <w:lvlText w:val="%1."/>
      <w:lvlJc w:val="left"/>
      <w:pPr>
        <w:ind w:left="0" w:firstLine="720"/>
      </w:pPr>
      <w:rPr>
        <w:rFonts w:hint="default"/>
      </w:rPr>
    </w:lvl>
    <w:lvl w:ilvl="1">
      <w:start w:val="1"/>
      <w:numFmt w:val="decimal"/>
      <w:isLgl/>
      <w:suff w:val="space"/>
      <w:lvlText w:val="%1.%2."/>
      <w:lvlJc w:val="left"/>
      <w:pPr>
        <w:ind w:left="0" w:firstLine="720"/>
      </w:pPr>
      <w:rPr>
        <w:rFonts w:hint="default"/>
      </w:rPr>
    </w:lvl>
    <w:lvl w:ilvl="2">
      <w:start w:val="1"/>
      <w:numFmt w:val="decimal"/>
      <w:isLgl/>
      <w:suff w:val="space"/>
      <w:lvlText w:val="%1.%2.%3."/>
      <w:lvlJc w:val="left"/>
      <w:pPr>
        <w:ind w:left="0" w:firstLine="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BE55175"/>
    <w:multiLevelType w:val="multilevel"/>
    <w:tmpl w:val="EB9EBC8C"/>
    <w:lvl w:ilvl="0">
      <w:start w:val="1"/>
      <w:numFmt w:val="decimal"/>
      <w:suff w:val="space"/>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221"/>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E91"/>
    <w:rsid w:val="00000FA2"/>
    <w:rsid w:val="000104E3"/>
    <w:rsid w:val="00014647"/>
    <w:rsid w:val="00015687"/>
    <w:rsid w:val="000304C8"/>
    <w:rsid w:val="0004119C"/>
    <w:rsid w:val="0007736B"/>
    <w:rsid w:val="00093678"/>
    <w:rsid w:val="000941D2"/>
    <w:rsid w:val="000964F1"/>
    <w:rsid w:val="00096861"/>
    <w:rsid w:val="000A71F1"/>
    <w:rsid w:val="000E0F7B"/>
    <w:rsid w:val="00111CB5"/>
    <w:rsid w:val="00113EB1"/>
    <w:rsid w:val="00130D62"/>
    <w:rsid w:val="001544D1"/>
    <w:rsid w:val="001657F0"/>
    <w:rsid w:val="00165CAC"/>
    <w:rsid w:val="0017153B"/>
    <w:rsid w:val="0017617A"/>
    <w:rsid w:val="001833AA"/>
    <w:rsid w:val="001853B3"/>
    <w:rsid w:val="001A3870"/>
    <w:rsid w:val="001A4214"/>
    <w:rsid w:val="001B5502"/>
    <w:rsid w:val="001B70AB"/>
    <w:rsid w:val="001B7920"/>
    <w:rsid w:val="001F468E"/>
    <w:rsid w:val="00207EAB"/>
    <w:rsid w:val="00220460"/>
    <w:rsid w:val="002249D3"/>
    <w:rsid w:val="00247B5E"/>
    <w:rsid w:val="002617CB"/>
    <w:rsid w:val="00267CFA"/>
    <w:rsid w:val="0029309D"/>
    <w:rsid w:val="002A630E"/>
    <w:rsid w:val="002B3E98"/>
    <w:rsid w:val="002B5A88"/>
    <w:rsid w:val="002F3524"/>
    <w:rsid w:val="002F4B7E"/>
    <w:rsid w:val="003221E3"/>
    <w:rsid w:val="003504EF"/>
    <w:rsid w:val="00362B58"/>
    <w:rsid w:val="0037756D"/>
    <w:rsid w:val="00387ACF"/>
    <w:rsid w:val="003951B6"/>
    <w:rsid w:val="003A769E"/>
    <w:rsid w:val="003B04F5"/>
    <w:rsid w:val="003B243C"/>
    <w:rsid w:val="003D3453"/>
    <w:rsid w:val="003F0718"/>
    <w:rsid w:val="00400088"/>
    <w:rsid w:val="00420875"/>
    <w:rsid w:val="004311ED"/>
    <w:rsid w:val="0044793A"/>
    <w:rsid w:val="00483B40"/>
    <w:rsid w:val="004B416A"/>
    <w:rsid w:val="004B6C17"/>
    <w:rsid w:val="004C76E5"/>
    <w:rsid w:val="004C7B08"/>
    <w:rsid w:val="004D190E"/>
    <w:rsid w:val="004E1090"/>
    <w:rsid w:val="004F2374"/>
    <w:rsid w:val="00514399"/>
    <w:rsid w:val="00514AD9"/>
    <w:rsid w:val="00522715"/>
    <w:rsid w:val="00522B31"/>
    <w:rsid w:val="00550ADD"/>
    <w:rsid w:val="005529C9"/>
    <w:rsid w:val="0055567E"/>
    <w:rsid w:val="005701BE"/>
    <w:rsid w:val="005702D5"/>
    <w:rsid w:val="00576203"/>
    <w:rsid w:val="005952AA"/>
    <w:rsid w:val="005A1A5F"/>
    <w:rsid w:val="005C2181"/>
    <w:rsid w:val="005D799F"/>
    <w:rsid w:val="005F150E"/>
    <w:rsid w:val="00604A94"/>
    <w:rsid w:val="0061116F"/>
    <w:rsid w:val="00621500"/>
    <w:rsid w:val="00660203"/>
    <w:rsid w:val="00672ADD"/>
    <w:rsid w:val="00684767"/>
    <w:rsid w:val="00692C23"/>
    <w:rsid w:val="00693E25"/>
    <w:rsid w:val="006A2BF4"/>
    <w:rsid w:val="006B052C"/>
    <w:rsid w:val="006B18E5"/>
    <w:rsid w:val="006D23A9"/>
    <w:rsid w:val="006E5C42"/>
    <w:rsid w:val="006E7D33"/>
    <w:rsid w:val="007017F2"/>
    <w:rsid w:val="007163A4"/>
    <w:rsid w:val="00724A7C"/>
    <w:rsid w:val="00781A7D"/>
    <w:rsid w:val="00782241"/>
    <w:rsid w:val="007B0830"/>
    <w:rsid w:val="007D1934"/>
    <w:rsid w:val="007D2A5F"/>
    <w:rsid w:val="007D6DEC"/>
    <w:rsid w:val="007E275A"/>
    <w:rsid w:val="007F3BF6"/>
    <w:rsid w:val="008031FF"/>
    <w:rsid w:val="00807DB8"/>
    <w:rsid w:val="008172AD"/>
    <w:rsid w:val="00830259"/>
    <w:rsid w:val="00834CFA"/>
    <w:rsid w:val="008774BF"/>
    <w:rsid w:val="0088314A"/>
    <w:rsid w:val="00885A23"/>
    <w:rsid w:val="00895629"/>
    <w:rsid w:val="008A0DE0"/>
    <w:rsid w:val="008B7FD9"/>
    <w:rsid w:val="008E279B"/>
    <w:rsid w:val="0091469D"/>
    <w:rsid w:val="00916915"/>
    <w:rsid w:val="009178E9"/>
    <w:rsid w:val="009528C1"/>
    <w:rsid w:val="00966400"/>
    <w:rsid w:val="00982AD5"/>
    <w:rsid w:val="00996354"/>
    <w:rsid w:val="009A5B2C"/>
    <w:rsid w:val="009A7953"/>
    <w:rsid w:val="009C3D7A"/>
    <w:rsid w:val="00A42C37"/>
    <w:rsid w:val="00A440DD"/>
    <w:rsid w:val="00A5088C"/>
    <w:rsid w:val="00AA3C9F"/>
    <w:rsid w:val="00AD3877"/>
    <w:rsid w:val="00AE1872"/>
    <w:rsid w:val="00AE5CD2"/>
    <w:rsid w:val="00AF1AC3"/>
    <w:rsid w:val="00B34B83"/>
    <w:rsid w:val="00B50497"/>
    <w:rsid w:val="00B54465"/>
    <w:rsid w:val="00B60D49"/>
    <w:rsid w:val="00B65357"/>
    <w:rsid w:val="00B74DC4"/>
    <w:rsid w:val="00B80968"/>
    <w:rsid w:val="00B8216B"/>
    <w:rsid w:val="00B90E91"/>
    <w:rsid w:val="00BA5399"/>
    <w:rsid w:val="00BC3DE6"/>
    <w:rsid w:val="00BF198C"/>
    <w:rsid w:val="00C0348A"/>
    <w:rsid w:val="00C21BE0"/>
    <w:rsid w:val="00C327FA"/>
    <w:rsid w:val="00C51933"/>
    <w:rsid w:val="00C519A4"/>
    <w:rsid w:val="00C85E42"/>
    <w:rsid w:val="00C96398"/>
    <w:rsid w:val="00CB7CF1"/>
    <w:rsid w:val="00CC6CC8"/>
    <w:rsid w:val="00D527E6"/>
    <w:rsid w:val="00D631A5"/>
    <w:rsid w:val="00D95E78"/>
    <w:rsid w:val="00DA28F6"/>
    <w:rsid w:val="00DA3A4A"/>
    <w:rsid w:val="00DB601E"/>
    <w:rsid w:val="00DD5E77"/>
    <w:rsid w:val="00DF119D"/>
    <w:rsid w:val="00DF64A3"/>
    <w:rsid w:val="00E208F0"/>
    <w:rsid w:val="00E2255B"/>
    <w:rsid w:val="00E27002"/>
    <w:rsid w:val="00E42512"/>
    <w:rsid w:val="00E744F4"/>
    <w:rsid w:val="00E7593B"/>
    <w:rsid w:val="00E773D0"/>
    <w:rsid w:val="00E90988"/>
    <w:rsid w:val="00E92669"/>
    <w:rsid w:val="00E9775E"/>
    <w:rsid w:val="00EC1330"/>
    <w:rsid w:val="00EC50AB"/>
    <w:rsid w:val="00EE03AC"/>
    <w:rsid w:val="00EE2B19"/>
    <w:rsid w:val="00EF593A"/>
    <w:rsid w:val="00EF5DA3"/>
    <w:rsid w:val="00F0474F"/>
    <w:rsid w:val="00F0513D"/>
    <w:rsid w:val="00F10DBC"/>
    <w:rsid w:val="00F33004"/>
    <w:rsid w:val="00F3506C"/>
    <w:rsid w:val="00F40910"/>
    <w:rsid w:val="00F409E8"/>
    <w:rsid w:val="00F852AB"/>
    <w:rsid w:val="00FA190B"/>
    <w:rsid w:val="00FA32D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881F5"/>
  <w15:docId w15:val="{73230C15-8966-4BDE-B84D-163D67664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2F3524"/>
    <w:rPr>
      <w:color w:val="0000FF" w:themeColor="hyperlink"/>
      <w:u w:val="single"/>
    </w:rPr>
  </w:style>
  <w:style w:type="paragraph" w:styleId="Debesliotekstas">
    <w:name w:val="Balloon Text"/>
    <w:basedOn w:val="prastasis"/>
    <w:link w:val="DebesliotekstasDiagrama"/>
    <w:uiPriority w:val="99"/>
    <w:semiHidden/>
    <w:unhideWhenUsed/>
    <w:rsid w:val="0037756D"/>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7756D"/>
    <w:rPr>
      <w:rFonts w:ascii="Segoe UI" w:hAnsi="Segoe UI" w:cs="Segoe UI"/>
      <w:sz w:val="18"/>
      <w:szCs w:val="18"/>
    </w:rPr>
  </w:style>
  <w:style w:type="paragraph" w:styleId="Sraopastraipa">
    <w:name w:val="List Paragraph"/>
    <w:basedOn w:val="prastasis"/>
    <w:qFormat/>
    <w:rsid w:val="00D527E6"/>
    <w:pPr>
      <w:ind w:left="720"/>
      <w:contextualSpacing/>
    </w:pPr>
  </w:style>
  <w:style w:type="paragraph" w:customStyle="1" w:styleId="ListParagraph1">
    <w:name w:val="List Paragraph1"/>
    <w:basedOn w:val="prastasis"/>
    <w:rsid w:val="00483B40"/>
    <w:pPr>
      <w:suppressAutoHyphens/>
      <w:spacing w:after="200"/>
      <w:ind w:left="720"/>
    </w:pPr>
    <w:rPr>
      <w:rFonts w:ascii="Calibri" w:eastAsia="Times New Roman" w:hAnsi="Calibri" w:cs="Times New Roman"/>
      <w:lang w:eastAsia="ar-SA"/>
    </w:rPr>
  </w:style>
  <w:style w:type="paragraph" w:styleId="Antrats">
    <w:name w:val="header"/>
    <w:basedOn w:val="prastasis"/>
    <w:link w:val="AntratsDiagrama"/>
    <w:uiPriority w:val="99"/>
    <w:unhideWhenUsed/>
    <w:rsid w:val="00E90988"/>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E90988"/>
  </w:style>
  <w:style w:type="paragraph" w:styleId="Porat">
    <w:name w:val="footer"/>
    <w:basedOn w:val="prastasis"/>
    <w:link w:val="PoratDiagrama"/>
    <w:uiPriority w:val="99"/>
    <w:unhideWhenUsed/>
    <w:rsid w:val="00E90988"/>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E90988"/>
  </w:style>
  <w:style w:type="paragraph" w:styleId="Pagrindiniotekstotrauka">
    <w:name w:val="Body Text Indent"/>
    <w:basedOn w:val="prastasis"/>
    <w:link w:val="PagrindiniotekstotraukaDiagrama"/>
    <w:unhideWhenUsed/>
    <w:rsid w:val="00014647"/>
    <w:pPr>
      <w:spacing w:after="120" w:line="240" w:lineRule="auto"/>
      <w:ind w:left="283"/>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rsid w:val="00014647"/>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semiHidden/>
    <w:unhideWhenUsed/>
    <w:rsid w:val="00AE5CD2"/>
    <w:pPr>
      <w:spacing w:after="120"/>
    </w:pPr>
  </w:style>
  <w:style w:type="character" w:customStyle="1" w:styleId="PagrindinistekstasDiagrama">
    <w:name w:val="Pagrindinis tekstas Diagrama"/>
    <w:basedOn w:val="Numatytasispastraiposriftas"/>
    <w:link w:val="Pagrindinistekstas"/>
    <w:uiPriority w:val="99"/>
    <w:semiHidden/>
    <w:rsid w:val="00AE5CD2"/>
  </w:style>
  <w:style w:type="paragraph" w:styleId="Pavadinimas">
    <w:name w:val="Title"/>
    <w:basedOn w:val="prastasis"/>
    <w:next w:val="prastasis"/>
    <w:link w:val="PavadinimasDiagrama"/>
    <w:uiPriority w:val="10"/>
    <w:qFormat/>
    <w:rsid w:val="00AE5CD2"/>
    <w:pPr>
      <w:spacing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E5CD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4721</Words>
  <Characters>2691</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Sesupes TiC</dc:creator>
  <cp:lastModifiedBy>Normanas</cp:lastModifiedBy>
  <cp:revision>2</cp:revision>
  <cp:lastPrinted>2023-01-24T13:02:00Z</cp:lastPrinted>
  <dcterms:created xsi:type="dcterms:W3CDTF">2025-01-20T13:35:00Z</dcterms:created>
  <dcterms:modified xsi:type="dcterms:W3CDTF">2025-01-20T13:35:00Z</dcterms:modified>
</cp:coreProperties>
</file>